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DD863" w14:textId="402D6740" w:rsidR="00B44D8D" w:rsidRPr="00D271A8" w:rsidRDefault="00DA0D11" w:rsidP="00EE6290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 xml:space="preserve">Załącznik nr </w:t>
      </w:r>
      <w:r w:rsidR="00F57843">
        <w:rPr>
          <w:rFonts w:ascii="Cambria" w:hAnsi="Cambria" w:cstheme="minorHAnsi"/>
          <w:b/>
          <w:bCs/>
          <w:sz w:val="20"/>
          <w:szCs w:val="20"/>
        </w:rPr>
        <w:t>7</w:t>
      </w:r>
      <w:r w:rsidR="00DA72E6">
        <w:rPr>
          <w:rFonts w:ascii="Cambria" w:hAnsi="Cambria" w:cstheme="minorHAnsi"/>
          <w:b/>
          <w:bCs/>
          <w:sz w:val="20"/>
          <w:szCs w:val="20"/>
        </w:rPr>
        <w:t xml:space="preserve"> do S</w:t>
      </w:r>
      <w:r w:rsidR="00B44D8D" w:rsidRPr="00D271A8">
        <w:rPr>
          <w:rFonts w:ascii="Cambria" w:hAnsi="Cambria" w:cstheme="minorHAnsi"/>
          <w:b/>
          <w:bCs/>
          <w:sz w:val="20"/>
          <w:szCs w:val="20"/>
        </w:rPr>
        <w:t>WZ</w:t>
      </w:r>
    </w:p>
    <w:p w14:paraId="75F33344" w14:textId="77777777" w:rsidR="00B44D8D" w:rsidRPr="00D271A8" w:rsidRDefault="00B44D8D" w:rsidP="00EE6290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D271A8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14:paraId="0E02A7B9" w14:textId="77777777" w:rsidR="00BF0B98" w:rsidRPr="00D271A8" w:rsidRDefault="00BF0B98" w:rsidP="00EE6290">
      <w:pPr>
        <w:pStyle w:val="Tekstpodstawowy"/>
        <w:spacing w:line="276" w:lineRule="auto"/>
        <w:jc w:val="right"/>
        <w:rPr>
          <w:rFonts w:ascii="Cambria" w:hAnsi="Cambria" w:cs="Arial"/>
          <w:b/>
          <w:bCs/>
          <w:sz w:val="20"/>
        </w:rPr>
      </w:pPr>
    </w:p>
    <w:p w14:paraId="16E92CF7" w14:textId="77777777" w:rsidR="00BF0B98" w:rsidRPr="00D271A8" w:rsidRDefault="00BF0B98" w:rsidP="00EE6290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D271A8">
        <w:rPr>
          <w:rFonts w:ascii="Cambria" w:hAnsi="Cambria" w:cs="Arial"/>
          <w:b/>
          <w:sz w:val="20"/>
          <w:u w:val="single"/>
        </w:rPr>
        <w:t>U m o w a   nr ..........</w:t>
      </w:r>
    </w:p>
    <w:p w14:paraId="0A6EC185" w14:textId="77777777" w:rsidR="00BF0B98" w:rsidRPr="00D271A8" w:rsidRDefault="00BF0B98" w:rsidP="00EE6290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14:paraId="5602D139" w14:textId="35F3F544" w:rsidR="009F2777" w:rsidRPr="00AB52F9" w:rsidRDefault="002B6B97" w:rsidP="007C55D0">
      <w:pPr>
        <w:pStyle w:val="Standard"/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zawarta w dniu ………. 2021</w:t>
      </w:r>
      <w:r w:rsidR="009F2777" w:rsidRPr="00AB52F9">
        <w:rPr>
          <w:rFonts w:ascii="Cambria" w:hAnsi="Cambria"/>
          <w:sz w:val="20"/>
          <w:szCs w:val="20"/>
        </w:rPr>
        <w:t xml:space="preserve"> </w:t>
      </w:r>
      <w:r w:rsidR="009A7F29">
        <w:rPr>
          <w:rFonts w:ascii="Cambria" w:hAnsi="Cambria"/>
          <w:sz w:val="20"/>
          <w:szCs w:val="20"/>
        </w:rPr>
        <w:t xml:space="preserve"> </w:t>
      </w:r>
      <w:r w:rsidR="009F2777" w:rsidRPr="00AB52F9">
        <w:rPr>
          <w:rFonts w:ascii="Cambria" w:hAnsi="Cambria"/>
          <w:sz w:val="20"/>
          <w:szCs w:val="20"/>
        </w:rPr>
        <w:t xml:space="preserve">roku w </w:t>
      </w:r>
      <w:r w:rsidR="007C55D0">
        <w:rPr>
          <w:rFonts w:ascii="Cambria" w:hAnsi="Cambria"/>
          <w:sz w:val="20"/>
          <w:szCs w:val="20"/>
        </w:rPr>
        <w:t>Charsznicy</w:t>
      </w:r>
      <w:r w:rsidR="00976F32">
        <w:rPr>
          <w:rFonts w:ascii="Cambria" w:hAnsi="Cambria"/>
          <w:sz w:val="20"/>
          <w:szCs w:val="20"/>
        </w:rPr>
        <w:t xml:space="preserve"> </w:t>
      </w:r>
      <w:r w:rsidR="009F2777">
        <w:rPr>
          <w:rFonts w:ascii="Cambria" w:hAnsi="Cambria"/>
          <w:sz w:val="20"/>
          <w:szCs w:val="20"/>
        </w:rPr>
        <w:t>p</w:t>
      </w:r>
      <w:r w:rsidR="009F2777" w:rsidRPr="00AB52F9">
        <w:rPr>
          <w:rFonts w:ascii="Cambria" w:hAnsi="Cambria"/>
          <w:sz w:val="20"/>
          <w:szCs w:val="20"/>
        </w:rPr>
        <w:t xml:space="preserve">omiędzy: </w:t>
      </w:r>
    </w:p>
    <w:p w14:paraId="4D8DBB24" w14:textId="402329EA" w:rsidR="007C55D0" w:rsidRPr="007C55D0" w:rsidRDefault="007C55D0" w:rsidP="007C55D0">
      <w:pPr>
        <w:spacing w:after="200" w:line="276" w:lineRule="auto"/>
        <w:rPr>
          <w:rFonts w:ascii="Cambria" w:eastAsia="Times New Roman" w:hAnsi="Cambria" w:cs="Tahoma"/>
          <w:b/>
          <w:bCs/>
          <w:sz w:val="20"/>
          <w:szCs w:val="20"/>
          <w:lang w:eastAsia="ar-SA"/>
        </w:rPr>
      </w:pPr>
      <w:r w:rsidRPr="007C55D0">
        <w:rPr>
          <w:rFonts w:ascii="Cambria" w:eastAsia="Times New Roman" w:hAnsi="Cambria" w:cs="Tahoma"/>
          <w:b/>
          <w:bCs/>
          <w:sz w:val="20"/>
          <w:szCs w:val="20"/>
          <w:lang w:eastAsia="ar-SA"/>
        </w:rPr>
        <w:t>Gmina  Charsznica</w:t>
      </w:r>
      <w:r>
        <w:rPr>
          <w:rFonts w:ascii="Cambria" w:eastAsia="Times New Roman" w:hAnsi="Cambria" w:cs="Tahoma"/>
          <w:b/>
          <w:bCs/>
          <w:sz w:val="20"/>
          <w:szCs w:val="20"/>
          <w:lang w:eastAsia="ar-SA"/>
        </w:rPr>
        <w:t xml:space="preserve">, </w:t>
      </w:r>
      <w:r w:rsidRPr="00C82F1F">
        <w:rPr>
          <w:rFonts w:ascii="Cambria" w:hAnsi="Cambria" w:cs="Arial"/>
          <w:b/>
          <w:bCs/>
          <w:sz w:val="20"/>
          <w:szCs w:val="20"/>
        </w:rPr>
        <w:t>ul. Kolejowa 20, 32-250 Charsznica</w:t>
      </w:r>
    </w:p>
    <w:p w14:paraId="2CF6FA5D" w14:textId="77777777" w:rsidR="009F2777" w:rsidRPr="00AB52F9" w:rsidRDefault="009F2777" w:rsidP="009F2777">
      <w:pPr>
        <w:spacing w:after="200" w:line="264" w:lineRule="auto"/>
        <w:rPr>
          <w:rFonts w:ascii="Cambria" w:eastAsia="Times New Roman" w:hAnsi="Cambria"/>
          <w:b/>
          <w:sz w:val="20"/>
          <w:szCs w:val="20"/>
          <w:lang w:eastAsia="pl-PL"/>
        </w:rPr>
      </w:pP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 xml:space="preserve">reprezentowaną przez </w:t>
      </w:r>
    </w:p>
    <w:p w14:paraId="19EF9F73" w14:textId="23862FA5" w:rsidR="009F2777" w:rsidRPr="00AB52F9" w:rsidRDefault="009F2777" w:rsidP="009F2777">
      <w:pPr>
        <w:suppressAutoHyphens/>
        <w:autoSpaceDN w:val="0"/>
        <w:jc w:val="both"/>
        <w:textAlignment w:val="baseline"/>
        <w:rPr>
          <w:rFonts w:ascii="Cambria" w:eastAsia="Times New Roman" w:hAnsi="Cambria"/>
          <w:b/>
          <w:sz w:val="20"/>
          <w:szCs w:val="20"/>
          <w:lang w:eastAsia="pl-PL"/>
        </w:rPr>
      </w:pP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 xml:space="preserve">…………………………………… – </w:t>
      </w:r>
      <w:r>
        <w:rPr>
          <w:rFonts w:ascii="Cambria" w:eastAsia="Times New Roman" w:hAnsi="Cambria"/>
          <w:b/>
          <w:sz w:val="20"/>
          <w:szCs w:val="20"/>
          <w:lang w:eastAsia="pl-PL"/>
        </w:rPr>
        <w:t>……………………………………</w:t>
      </w: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 xml:space="preserve">, </w:t>
      </w:r>
    </w:p>
    <w:p w14:paraId="18C4B434" w14:textId="77777777" w:rsidR="009F2777" w:rsidRPr="00AB52F9" w:rsidRDefault="009F2777" w:rsidP="009F2777">
      <w:pPr>
        <w:suppressAutoHyphens/>
        <w:autoSpaceDN w:val="0"/>
        <w:jc w:val="both"/>
        <w:textAlignment w:val="baseline"/>
        <w:rPr>
          <w:rFonts w:ascii="Cambria" w:eastAsia="SimSun" w:hAnsi="Cambria" w:cs="Tahoma"/>
          <w:sz w:val="20"/>
          <w:szCs w:val="20"/>
        </w:rPr>
      </w:pP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>zwaną w dalszej części umowy „Zamawiającym”,</w:t>
      </w:r>
    </w:p>
    <w:p w14:paraId="4D41F5EC" w14:textId="77777777" w:rsidR="009F2777" w:rsidRPr="00AB52F9" w:rsidRDefault="009F2777" w:rsidP="009F2777">
      <w:pPr>
        <w:suppressAutoHyphens/>
        <w:autoSpaceDN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</w:p>
    <w:p w14:paraId="76844010" w14:textId="77777777" w:rsidR="00DA72E6" w:rsidRPr="00903203" w:rsidRDefault="00DA72E6" w:rsidP="00DA72E6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smallCaps/>
          <w:sz w:val="20"/>
        </w:rPr>
      </w:pPr>
      <w:r w:rsidRPr="00903203">
        <w:rPr>
          <w:rFonts w:ascii="Cambria" w:hAnsi="Cambria" w:cs="Arial"/>
          <w:bCs/>
          <w:sz w:val="20"/>
        </w:rPr>
        <w:t>a</w:t>
      </w:r>
      <w:r>
        <w:rPr>
          <w:rFonts w:ascii="Cambria" w:hAnsi="Cambria" w:cs="Arial"/>
          <w:bCs/>
          <w:sz w:val="20"/>
        </w:rPr>
        <w:t xml:space="preserve">  </w:t>
      </w:r>
      <w:r w:rsidRPr="00903203">
        <w:rPr>
          <w:rFonts w:ascii="Cambria" w:hAnsi="Cambria" w:cs="Arial"/>
          <w:smallCaps/>
          <w:sz w:val="20"/>
        </w:rPr>
        <w:t>.........................................................................    NIP: .....................................................</w:t>
      </w:r>
    </w:p>
    <w:p w14:paraId="4A9AA424" w14:textId="77777777" w:rsidR="00DA72E6" w:rsidRPr="00903203" w:rsidRDefault="00DA72E6" w:rsidP="00DA72E6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reprezentowaną przez :</w:t>
      </w:r>
    </w:p>
    <w:p w14:paraId="2997DC82" w14:textId="77777777" w:rsidR="009F2777" w:rsidRPr="00D271A8" w:rsidRDefault="00DA72E6" w:rsidP="00DA72E6">
      <w:pPr>
        <w:spacing w:line="276" w:lineRule="auto"/>
        <w:jc w:val="both"/>
        <w:outlineLvl w:val="0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  <w:r w:rsidRPr="00903203">
        <w:rPr>
          <w:rFonts w:ascii="Cambria" w:hAnsi="Cambria" w:cs="Arial"/>
          <w:sz w:val="20"/>
          <w:szCs w:val="20"/>
        </w:rPr>
        <w:t xml:space="preserve">zwany dalej </w:t>
      </w:r>
      <w:r w:rsidRPr="00903203">
        <w:rPr>
          <w:rFonts w:ascii="Cambria" w:hAnsi="Cambria" w:cs="Arial"/>
          <w:b/>
          <w:bCs/>
          <w:sz w:val="20"/>
          <w:szCs w:val="20"/>
        </w:rPr>
        <w:t>Wykonawcą</w:t>
      </w:r>
      <w:r w:rsidRPr="00903203">
        <w:rPr>
          <w:rFonts w:ascii="Cambria" w:hAnsi="Cambria" w:cs="Arial"/>
          <w:sz w:val="20"/>
          <w:szCs w:val="20"/>
        </w:rPr>
        <w:t>.</w:t>
      </w:r>
    </w:p>
    <w:p w14:paraId="41F3427D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</w:t>
      </w:r>
    </w:p>
    <w:p w14:paraId="2C4A9864" w14:textId="77777777" w:rsidR="00BF0B98" w:rsidRPr="00D271A8" w:rsidRDefault="00BF0B98" w:rsidP="00EE6290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 xml:space="preserve">W wyniku udzielonego zamówienia publicznego w trybie </w:t>
      </w:r>
      <w:r w:rsidR="00DA72E6" w:rsidRPr="007D6960">
        <w:rPr>
          <w:rFonts w:ascii="Cambria" w:hAnsi="Cambria" w:cs="Arial"/>
          <w:bCs/>
          <w:sz w:val="20"/>
          <w:szCs w:val="20"/>
          <w:lang w:val="x-none" w:eastAsia="x-none"/>
        </w:rPr>
        <w:t xml:space="preserve">podstawowym, na podstawie art. 275 pkt 1 ustawy </w:t>
      </w:r>
      <w:r w:rsidR="00DA0D11">
        <w:rPr>
          <w:rFonts w:ascii="Cambria" w:hAnsi="Cambria" w:cs="Arial"/>
          <w:bCs/>
          <w:sz w:val="20"/>
          <w:szCs w:val="20"/>
          <w:lang w:val="x-none" w:eastAsia="x-none"/>
        </w:rPr>
        <w:br/>
      </w:r>
      <w:r w:rsidR="00DA72E6" w:rsidRPr="007D6960">
        <w:rPr>
          <w:rFonts w:ascii="Cambria" w:hAnsi="Cambria" w:cs="Arial"/>
          <w:bCs/>
          <w:sz w:val="20"/>
          <w:szCs w:val="20"/>
          <w:lang w:val="x-none" w:eastAsia="x-none"/>
        </w:rPr>
        <w:t>z dnia 11 września 2019 r. - Prawo zamówień publicznych (Dz. U. z 2019 r., poz. 2019</w:t>
      </w:r>
      <w:r w:rsidR="00DA72E6" w:rsidRPr="007D6960">
        <w:rPr>
          <w:rFonts w:ascii="Cambria" w:hAnsi="Cambria" w:cs="Arial"/>
          <w:bCs/>
          <w:sz w:val="20"/>
          <w:szCs w:val="20"/>
          <w:lang w:eastAsia="x-none"/>
        </w:rPr>
        <w:t xml:space="preserve"> ze zm.</w:t>
      </w:r>
      <w:r w:rsidR="00DA72E6" w:rsidRPr="007D6960">
        <w:rPr>
          <w:rFonts w:ascii="Cambria" w:hAnsi="Cambria" w:cs="Arial"/>
          <w:bCs/>
          <w:sz w:val="20"/>
          <w:szCs w:val="20"/>
          <w:lang w:val="x-none" w:eastAsia="x-none"/>
        </w:rPr>
        <w:t>) [zwanej dalej także „</w:t>
      </w:r>
      <w:r w:rsidR="00DA72E6" w:rsidRPr="007D6960">
        <w:rPr>
          <w:rFonts w:ascii="Cambria" w:hAnsi="Cambria" w:cs="Arial"/>
          <w:bCs/>
          <w:sz w:val="20"/>
          <w:szCs w:val="20"/>
          <w:lang w:eastAsia="x-none"/>
        </w:rPr>
        <w:t xml:space="preserve">ustawa </w:t>
      </w:r>
      <w:proofErr w:type="spellStart"/>
      <w:r w:rsidR="00DA72E6" w:rsidRPr="007D6960">
        <w:rPr>
          <w:rFonts w:ascii="Cambria" w:hAnsi="Cambria" w:cs="Arial"/>
          <w:bCs/>
          <w:sz w:val="20"/>
          <w:szCs w:val="20"/>
          <w:lang w:eastAsia="x-none"/>
        </w:rPr>
        <w:t>Pzp</w:t>
      </w:r>
      <w:proofErr w:type="spellEnd"/>
      <w:r w:rsidR="00DA72E6" w:rsidRPr="007D6960">
        <w:rPr>
          <w:rFonts w:ascii="Cambria" w:hAnsi="Cambria" w:cs="Arial"/>
          <w:bCs/>
          <w:sz w:val="20"/>
          <w:szCs w:val="20"/>
          <w:lang w:val="x-none" w:eastAsia="x-none"/>
        </w:rPr>
        <w:t>”]</w:t>
      </w:r>
      <w:r w:rsidRPr="00D271A8">
        <w:rPr>
          <w:rFonts w:ascii="Cambria" w:hAnsi="Cambria" w:cs="Arial"/>
          <w:bCs/>
          <w:sz w:val="20"/>
          <w:szCs w:val="20"/>
        </w:rPr>
        <w:t xml:space="preserve">, </w:t>
      </w:r>
      <w:r w:rsidRPr="00D271A8">
        <w:rPr>
          <w:rFonts w:ascii="Cambria" w:hAnsi="Cambria" w:cs="Arial"/>
          <w:b/>
          <w:sz w:val="20"/>
          <w:szCs w:val="20"/>
        </w:rPr>
        <w:t>Zamawiający</w:t>
      </w:r>
      <w:r w:rsidR="00DA72E6">
        <w:rPr>
          <w:rFonts w:ascii="Cambria" w:hAnsi="Cambria" w:cs="Arial"/>
          <w:bCs/>
          <w:sz w:val="20"/>
          <w:szCs w:val="20"/>
        </w:rPr>
        <w:t xml:space="preserve"> zleca, </w:t>
      </w:r>
      <w:r w:rsidRPr="00D271A8">
        <w:rPr>
          <w:rFonts w:ascii="Cambria" w:hAnsi="Cambria" w:cs="Arial"/>
          <w:bCs/>
          <w:sz w:val="20"/>
          <w:szCs w:val="20"/>
        </w:rPr>
        <w:t xml:space="preserve">a </w:t>
      </w:r>
      <w:r w:rsidRPr="00D271A8">
        <w:rPr>
          <w:rFonts w:ascii="Cambria" w:hAnsi="Cambria" w:cs="Arial"/>
          <w:b/>
          <w:sz w:val="20"/>
          <w:szCs w:val="20"/>
        </w:rPr>
        <w:t>Wykonawca</w:t>
      </w:r>
      <w:r w:rsidRPr="00D271A8">
        <w:rPr>
          <w:rFonts w:ascii="Cambria" w:hAnsi="Cambria" w:cs="Arial"/>
          <w:bCs/>
          <w:sz w:val="20"/>
          <w:szCs w:val="20"/>
        </w:rPr>
        <w:t xml:space="preserve"> przyjmuje do wykonania: </w:t>
      </w:r>
    </w:p>
    <w:p w14:paraId="05BDD2A8" w14:textId="77777777" w:rsidR="007C55D0" w:rsidRPr="007C55D0" w:rsidRDefault="007C55D0" w:rsidP="007C55D0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/>
          <w:b/>
          <w:color w:val="000000"/>
          <w:sz w:val="20"/>
          <w:szCs w:val="20"/>
        </w:rPr>
      </w:pPr>
      <w:bookmarkStart w:id="0" w:name="_Hlk60466352"/>
      <w:r w:rsidRPr="007C55D0">
        <w:rPr>
          <w:rFonts w:ascii="Cambria" w:hAnsi="Cambria"/>
          <w:b/>
          <w:color w:val="000000"/>
          <w:sz w:val="20"/>
          <w:szCs w:val="20"/>
        </w:rPr>
        <w:t>„Termomodernizacja budynków użyteczności publicznej na terenie Gminy Charsznica"</w:t>
      </w:r>
    </w:p>
    <w:bookmarkEnd w:id="0"/>
    <w:p w14:paraId="5662E235" w14:textId="0D370C73" w:rsidR="007C55D0" w:rsidRDefault="007C55D0" w:rsidP="007C55D0">
      <w:pPr>
        <w:adjustRightInd w:val="0"/>
        <w:spacing w:after="0"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7C55D0">
        <w:rPr>
          <w:rFonts w:ascii="Cambria" w:hAnsi="Cambria"/>
          <w:b/>
          <w:sz w:val="20"/>
          <w:szCs w:val="20"/>
        </w:rPr>
        <w:t xml:space="preserve">Zadanie 1 - </w:t>
      </w:r>
      <w:r w:rsidRPr="007C55D0">
        <w:rPr>
          <w:rFonts w:ascii="Cambria" w:hAnsi="Cambria"/>
          <w:b/>
          <w:bCs/>
          <w:sz w:val="20"/>
          <w:szCs w:val="20"/>
        </w:rPr>
        <w:t>Termomodernizacja budynku Szkoły Podstawowej w Uniejowie Rędzinach</w:t>
      </w:r>
    </w:p>
    <w:p w14:paraId="609E44F8" w14:textId="77777777" w:rsidR="007C55D0" w:rsidRPr="007C55D0" w:rsidRDefault="007C55D0" w:rsidP="007C55D0">
      <w:pPr>
        <w:adjustRightInd w:val="0"/>
        <w:spacing w:after="0"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7C55D0">
        <w:rPr>
          <w:rFonts w:ascii="Cambria" w:hAnsi="Cambria"/>
          <w:b/>
          <w:sz w:val="20"/>
          <w:szCs w:val="20"/>
        </w:rPr>
        <w:t>Zadanie 2 -</w:t>
      </w:r>
      <w:r w:rsidRPr="007C55D0">
        <w:rPr>
          <w:rFonts w:ascii="Cambria" w:hAnsi="Cambria"/>
          <w:sz w:val="20"/>
          <w:szCs w:val="20"/>
        </w:rPr>
        <w:t xml:space="preserve"> </w:t>
      </w:r>
      <w:r w:rsidRPr="007C55D0">
        <w:rPr>
          <w:rFonts w:ascii="Cambria" w:hAnsi="Cambria"/>
          <w:b/>
          <w:bCs/>
          <w:sz w:val="20"/>
          <w:szCs w:val="20"/>
        </w:rPr>
        <w:t>Termomodernizacja budynku Publicznego Zakładu Opieki Zdrowotnej w Tczycy</w:t>
      </w:r>
    </w:p>
    <w:p w14:paraId="13E551B3" w14:textId="33EE45B6" w:rsidR="007C55D0" w:rsidRPr="007C55D0" w:rsidRDefault="007C55D0" w:rsidP="007C55D0">
      <w:pPr>
        <w:adjustRightInd w:val="0"/>
        <w:spacing w:after="0"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3D5FF7">
        <w:rPr>
          <w:rFonts w:ascii="Cambria" w:hAnsi="Cambria"/>
          <w:b/>
          <w:sz w:val="20"/>
          <w:szCs w:val="20"/>
        </w:rPr>
        <w:t>Zadanie 3 -</w:t>
      </w:r>
      <w:r>
        <w:rPr>
          <w:rFonts w:ascii="Cambria" w:hAnsi="Cambria"/>
          <w:sz w:val="20"/>
          <w:szCs w:val="20"/>
        </w:rPr>
        <w:t xml:space="preserve"> </w:t>
      </w:r>
      <w:r w:rsidRPr="003D5FF7">
        <w:rPr>
          <w:rFonts w:ascii="Cambria" w:hAnsi="Cambria"/>
          <w:b/>
          <w:bCs/>
          <w:sz w:val="20"/>
          <w:szCs w:val="20"/>
        </w:rPr>
        <w:t xml:space="preserve">Przebudowa, nadbudowa i częściowa rozbiórka wraz z przebudową wewnętrznych instalacji sanitarnych i elektrycznych budynku </w:t>
      </w:r>
      <w:r>
        <w:rPr>
          <w:rFonts w:ascii="Cambria" w:hAnsi="Cambria"/>
          <w:b/>
          <w:bCs/>
          <w:sz w:val="20"/>
          <w:szCs w:val="20"/>
        </w:rPr>
        <w:t xml:space="preserve">OSP </w:t>
      </w:r>
      <w:r w:rsidRPr="003D5FF7">
        <w:rPr>
          <w:rFonts w:ascii="Cambria" w:hAnsi="Cambria"/>
          <w:b/>
          <w:bCs/>
          <w:sz w:val="20"/>
          <w:szCs w:val="20"/>
        </w:rPr>
        <w:t>w Uniejowie Rędzinach – Etap I</w:t>
      </w:r>
    </w:p>
    <w:p w14:paraId="2B6889D6" w14:textId="391C177C" w:rsidR="008E6E7F" w:rsidRDefault="008E6E7F" w:rsidP="00EE6290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/>
          <w:b/>
          <w:color w:val="000000"/>
          <w:sz w:val="20"/>
          <w:szCs w:val="20"/>
        </w:rPr>
      </w:pPr>
    </w:p>
    <w:p w14:paraId="48B2CDDD" w14:textId="77777777" w:rsidR="00EC1F7B" w:rsidRPr="00EC1F7B" w:rsidRDefault="00BF0B98" w:rsidP="00EE6290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color w:val="FF0000"/>
          <w:sz w:val="20"/>
          <w:szCs w:val="20"/>
        </w:rPr>
      </w:pPr>
      <w:r w:rsidRPr="00EC1F7B">
        <w:rPr>
          <w:rFonts w:ascii="Cambria" w:hAnsi="Cambria" w:cs="Arial"/>
          <w:bCs/>
          <w:color w:val="FF0000"/>
          <w:sz w:val="20"/>
          <w:szCs w:val="20"/>
        </w:rPr>
        <w:t xml:space="preserve">Zakres </w:t>
      </w:r>
      <w:r w:rsidR="00BF4310" w:rsidRPr="00EC1F7B">
        <w:rPr>
          <w:rFonts w:ascii="Cambria" w:hAnsi="Cambria" w:cs="Arial"/>
          <w:bCs/>
          <w:color w:val="FF0000"/>
          <w:sz w:val="20"/>
          <w:szCs w:val="20"/>
        </w:rPr>
        <w:t>P</w:t>
      </w:r>
      <w:r w:rsidRPr="00EC1F7B">
        <w:rPr>
          <w:rFonts w:ascii="Cambria" w:hAnsi="Cambria" w:cs="Arial"/>
          <w:bCs/>
          <w:color w:val="FF0000"/>
          <w:sz w:val="20"/>
          <w:szCs w:val="20"/>
        </w:rPr>
        <w:t>rzedmiotu umowy określa dokumentacja projektowa</w:t>
      </w:r>
      <w:r w:rsidR="00EC1F7B" w:rsidRPr="00EC1F7B">
        <w:rPr>
          <w:rFonts w:ascii="Cambria" w:hAnsi="Cambria" w:cs="Arial"/>
          <w:bCs/>
          <w:color w:val="FF0000"/>
          <w:sz w:val="20"/>
          <w:szCs w:val="20"/>
        </w:rPr>
        <w:t>:</w:t>
      </w:r>
    </w:p>
    <w:p w14:paraId="1F27A189" w14:textId="0970C769" w:rsidR="00EC1F7B" w:rsidRPr="00EC1F7B" w:rsidRDefault="00DA72E6" w:rsidP="00EE6290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color w:val="FF0000"/>
          <w:sz w:val="20"/>
          <w:szCs w:val="20"/>
        </w:rPr>
      </w:pPr>
      <w:r w:rsidRPr="00EC1F7B">
        <w:rPr>
          <w:rFonts w:ascii="Cambria" w:hAnsi="Cambria" w:cs="Arial"/>
          <w:bCs/>
          <w:color w:val="FF0000"/>
          <w:sz w:val="20"/>
          <w:szCs w:val="20"/>
        </w:rPr>
        <w:t xml:space="preserve"> </w:t>
      </w:r>
      <w:r w:rsidR="00EC1F7B" w:rsidRPr="00EC1F7B">
        <w:rPr>
          <w:rFonts w:ascii="Cambria" w:hAnsi="Cambria" w:cs="Arial"/>
          <w:bCs/>
          <w:color w:val="FF0000"/>
          <w:sz w:val="20"/>
          <w:szCs w:val="20"/>
        </w:rPr>
        <w:t xml:space="preserve">- </w:t>
      </w:r>
      <w:r w:rsidR="00EC1F7B" w:rsidRPr="00EC1F7B">
        <w:rPr>
          <w:rFonts w:ascii="Cambria" w:hAnsi="Cambria" w:cs="Arial"/>
          <w:b/>
          <w:bCs/>
          <w:color w:val="FF0000"/>
          <w:sz w:val="20"/>
          <w:szCs w:val="20"/>
        </w:rPr>
        <w:t>dla zadania 1 i 2:</w:t>
      </w:r>
      <w:r w:rsidR="00EC1F7B" w:rsidRPr="00EC1F7B">
        <w:rPr>
          <w:rFonts w:ascii="Cambria" w:hAnsi="Cambria" w:cs="Arial"/>
          <w:bCs/>
          <w:color w:val="FF0000"/>
          <w:sz w:val="20"/>
          <w:szCs w:val="20"/>
        </w:rPr>
        <w:t xml:space="preserve"> </w:t>
      </w:r>
      <w:r w:rsidR="00DA0D11" w:rsidRPr="00EC1F7B">
        <w:rPr>
          <w:rFonts w:ascii="Cambria" w:hAnsi="Cambria" w:cs="Arial"/>
          <w:bCs/>
          <w:color w:val="FF0000"/>
          <w:sz w:val="20"/>
          <w:szCs w:val="20"/>
        </w:rPr>
        <w:t xml:space="preserve">przedmiar, </w:t>
      </w:r>
      <w:r w:rsidR="00BF0B98" w:rsidRPr="00EC1F7B">
        <w:rPr>
          <w:rFonts w:ascii="Cambria" w:hAnsi="Cambria" w:cs="Arial"/>
          <w:bCs/>
          <w:color w:val="FF0000"/>
          <w:sz w:val="20"/>
          <w:szCs w:val="20"/>
        </w:rPr>
        <w:t xml:space="preserve">specyfikacja techniczna wykonania i odbioru robót budowlanych, </w:t>
      </w:r>
    </w:p>
    <w:p w14:paraId="01B843DA" w14:textId="12E00485" w:rsidR="00EC1F7B" w:rsidRPr="00EC1F7B" w:rsidRDefault="00EC1F7B" w:rsidP="00EC1F7B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color w:val="FF0000"/>
          <w:sz w:val="20"/>
          <w:szCs w:val="20"/>
        </w:rPr>
      </w:pPr>
      <w:r w:rsidRPr="00EC1F7B">
        <w:rPr>
          <w:rFonts w:ascii="Cambria" w:hAnsi="Cambria" w:cs="Arial"/>
          <w:bCs/>
          <w:color w:val="FF0000"/>
          <w:sz w:val="20"/>
          <w:szCs w:val="20"/>
        </w:rPr>
        <w:t xml:space="preserve">- </w:t>
      </w:r>
      <w:r w:rsidRPr="00EC1F7B">
        <w:rPr>
          <w:rFonts w:ascii="Cambria" w:hAnsi="Cambria" w:cs="Arial"/>
          <w:b/>
          <w:bCs/>
          <w:color w:val="FF0000"/>
          <w:sz w:val="20"/>
          <w:szCs w:val="20"/>
        </w:rPr>
        <w:t>dla zadania 3:</w:t>
      </w:r>
      <w:r w:rsidRPr="00EC1F7B">
        <w:rPr>
          <w:rFonts w:ascii="Cambria" w:hAnsi="Cambria" w:cs="Arial"/>
          <w:bCs/>
          <w:color w:val="FF0000"/>
          <w:sz w:val="20"/>
          <w:szCs w:val="20"/>
        </w:rPr>
        <w:t xml:space="preserve"> </w:t>
      </w:r>
      <w:r w:rsidRPr="00EC1F7B">
        <w:rPr>
          <w:rFonts w:ascii="Cambria" w:hAnsi="Cambria" w:cs="Arial"/>
          <w:bCs/>
          <w:color w:val="FF0000"/>
          <w:sz w:val="20"/>
          <w:szCs w:val="20"/>
        </w:rPr>
        <w:t xml:space="preserve">– przedmiar, </w:t>
      </w:r>
      <w:r w:rsidRPr="00EC1F7B">
        <w:rPr>
          <w:rFonts w:ascii="Cambria" w:hAnsi="Cambria" w:cs="Arial"/>
          <w:bCs/>
          <w:color w:val="FF0000"/>
          <w:sz w:val="20"/>
          <w:szCs w:val="20"/>
        </w:rPr>
        <w:t xml:space="preserve">projekt budowlany, </w:t>
      </w:r>
      <w:r w:rsidRPr="00EC1F7B">
        <w:rPr>
          <w:rFonts w:ascii="Cambria" w:hAnsi="Cambria" w:cs="Arial"/>
          <w:bCs/>
          <w:color w:val="FF0000"/>
          <w:sz w:val="20"/>
          <w:szCs w:val="20"/>
        </w:rPr>
        <w:t>specyfikacja techniczna wykonan</w:t>
      </w:r>
      <w:r w:rsidRPr="00EC1F7B">
        <w:rPr>
          <w:rFonts w:ascii="Cambria" w:hAnsi="Cambria" w:cs="Arial"/>
          <w:bCs/>
          <w:color w:val="FF0000"/>
          <w:sz w:val="20"/>
          <w:szCs w:val="20"/>
        </w:rPr>
        <w:t>ia i odbioru robót budowlanych;</w:t>
      </w:r>
    </w:p>
    <w:p w14:paraId="17AA4097" w14:textId="26016B82" w:rsidR="00BF0B98" w:rsidRPr="00EC1F7B" w:rsidRDefault="00EC1F7B" w:rsidP="00EE6290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color w:val="FF0000"/>
          <w:sz w:val="20"/>
          <w:szCs w:val="20"/>
        </w:rPr>
      </w:pPr>
      <w:r w:rsidRPr="00EC1F7B">
        <w:rPr>
          <w:rFonts w:ascii="Cambria" w:hAnsi="Cambria" w:cs="Arial"/>
          <w:bCs/>
          <w:color w:val="FF0000"/>
          <w:sz w:val="20"/>
          <w:szCs w:val="20"/>
        </w:rPr>
        <w:t xml:space="preserve">oraz </w:t>
      </w:r>
      <w:r w:rsidR="00BF0B98" w:rsidRPr="00EC1F7B">
        <w:rPr>
          <w:rFonts w:ascii="Cambria" w:hAnsi="Cambria" w:cs="Arial"/>
          <w:bCs/>
          <w:color w:val="FF0000"/>
          <w:sz w:val="20"/>
          <w:szCs w:val="20"/>
        </w:rPr>
        <w:t>zapisy specyfikacji warunków zamówienia.</w:t>
      </w:r>
    </w:p>
    <w:p w14:paraId="797CA4F6" w14:textId="31A4FD30" w:rsidR="007256F4" w:rsidRPr="007256F4" w:rsidRDefault="007256F4" w:rsidP="007256F4">
      <w:pPr>
        <w:numPr>
          <w:ilvl w:val="0"/>
          <w:numId w:val="8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256F4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7256F4">
        <w:rPr>
          <w:rFonts w:ascii="Cambria" w:eastAsia="Times New Roman" w:hAnsi="Cambria" w:cs="Arial"/>
          <w:bCs/>
          <w:sz w:val="20"/>
          <w:szCs w:val="20"/>
        </w:rPr>
        <w:t xml:space="preserve"> oświadcza, że zapoznał się z </w:t>
      </w:r>
      <w:r w:rsidR="00DA0D11">
        <w:rPr>
          <w:rFonts w:ascii="Cambria" w:eastAsia="Times New Roman" w:hAnsi="Cambria" w:cs="Arial"/>
          <w:sz w:val="20"/>
          <w:szCs w:val="20"/>
        </w:rPr>
        <w:t>przedmiarem</w:t>
      </w:r>
      <w:r w:rsidRPr="007256F4">
        <w:rPr>
          <w:rFonts w:ascii="Cambria" w:eastAsia="Times New Roman" w:hAnsi="Cambria" w:cs="Arial"/>
          <w:bCs/>
          <w:sz w:val="20"/>
          <w:szCs w:val="20"/>
        </w:rPr>
        <w:t>,</w:t>
      </w:r>
      <w:r w:rsidR="001C36A3">
        <w:rPr>
          <w:rFonts w:ascii="Cambria" w:eastAsia="Times New Roman" w:hAnsi="Cambria" w:cs="Arial"/>
          <w:bCs/>
          <w:sz w:val="20"/>
          <w:szCs w:val="20"/>
        </w:rPr>
        <w:t xml:space="preserve"> </w:t>
      </w:r>
      <w:r w:rsidR="001C36A3" w:rsidRPr="007005A1">
        <w:rPr>
          <w:rFonts w:ascii="Cambria" w:eastAsia="Times New Roman" w:hAnsi="Cambria" w:cs="Arial"/>
          <w:bCs/>
          <w:color w:val="FF0000"/>
          <w:sz w:val="20"/>
          <w:szCs w:val="20"/>
        </w:rPr>
        <w:t>projektem budowlanym</w:t>
      </w:r>
      <w:r w:rsidR="007005A1" w:rsidRPr="007005A1">
        <w:rPr>
          <w:rFonts w:ascii="Cambria" w:eastAsia="Times New Roman" w:hAnsi="Cambria" w:cs="Arial"/>
          <w:bCs/>
          <w:color w:val="FF0000"/>
          <w:sz w:val="20"/>
          <w:szCs w:val="20"/>
        </w:rPr>
        <w:t xml:space="preserve"> (zadanie 3)</w:t>
      </w:r>
      <w:r w:rsidR="001C36A3">
        <w:rPr>
          <w:rFonts w:ascii="Cambria" w:eastAsia="Times New Roman" w:hAnsi="Cambria" w:cs="Arial"/>
          <w:bCs/>
          <w:sz w:val="20"/>
          <w:szCs w:val="20"/>
        </w:rPr>
        <w:t>,</w:t>
      </w:r>
      <w:r w:rsidRPr="007256F4">
        <w:rPr>
          <w:rFonts w:ascii="Cambria" w:eastAsia="Times New Roman" w:hAnsi="Cambria" w:cs="Arial"/>
          <w:bCs/>
          <w:sz w:val="20"/>
          <w:szCs w:val="20"/>
        </w:rPr>
        <w:t xml:space="preserve"> specyfikacją techniczną wykonania i odbioru robót budowlanych i nie wnosi w tym zakresie żadnych zastrzeżeń uznając je za wystarczające do realizacji zamówienia.</w:t>
      </w:r>
    </w:p>
    <w:p w14:paraId="3DD175D7" w14:textId="77777777" w:rsidR="007256F4" w:rsidRPr="007256F4" w:rsidRDefault="007256F4" w:rsidP="007256F4">
      <w:pPr>
        <w:numPr>
          <w:ilvl w:val="0"/>
          <w:numId w:val="8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256F4">
        <w:rPr>
          <w:rFonts w:ascii="Cambria" w:eastAsia="Times New Roman" w:hAnsi="Cambria" w:cs="Arial"/>
          <w:bCs/>
          <w:sz w:val="20"/>
          <w:szCs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14:paraId="27A29857" w14:textId="77777777" w:rsidR="007256F4" w:rsidRPr="007256F4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Wykonawca w terminie czternastu dni od daty zawarcia umowy przedstawi do zatwierdzenia przez Zamawiającego po pozytywnej opinii Inspektora nadzoru harmonogram rzeczowo-finansowy</w:t>
      </w:r>
      <w:r w:rsidR="00C6060B">
        <w:rPr>
          <w:rFonts w:ascii="Cambria" w:eastAsia="Calibri" w:hAnsi="Cambria" w:cs="Calibri"/>
          <w:sz w:val="20"/>
          <w:szCs w:val="20"/>
        </w:rPr>
        <w:t xml:space="preserve"> </w:t>
      </w:r>
      <w:r w:rsidRPr="007256F4">
        <w:rPr>
          <w:rFonts w:ascii="Cambria" w:eastAsia="Calibri" w:hAnsi="Cambria" w:cs="Calibri"/>
          <w:sz w:val="20"/>
          <w:szCs w:val="20"/>
        </w:rPr>
        <w:t>(dalej harmonogram robót</w:t>
      </w:r>
      <w:r w:rsidR="00C6060B">
        <w:rPr>
          <w:rFonts w:ascii="Cambria" w:eastAsia="Calibri" w:hAnsi="Cambria" w:cs="Calibri"/>
          <w:sz w:val="20"/>
          <w:szCs w:val="20"/>
        </w:rPr>
        <w:t xml:space="preserve"> lub harmonogram</w:t>
      </w:r>
      <w:r w:rsidR="00356C08">
        <w:rPr>
          <w:rFonts w:ascii="Cambria" w:eastAsia="Calibri" w:hAnsi="Cambria" w:cs="Calibri"/>
          <w:sz w:val="20"/>
          <w:szCs w:val="20"/>
        </w:rPr>
        <w:t>)</w:t>
      </w:r>
      <w:r w:rsidRPr="007256F4">
        <w:rPr>
          <w:rFonts w:ascii="Cambria" w:eastAsia="Calibri" w:hAnsi="Cambria" w:cs="Calibri"/>
          <w:sz w:val="20"/>
          <w:szCs w:val="20"/>
        </w:rPr>
        <w:t xml:space="preserve"> z uwzględnieniem terminów wykonania, który zawierać będzie:</w:t>
      </w:r>
    </w:p>
    <w:p w14:paraId="23BB1647" w14:textId="77777777" w:rsidR="007256F4" w:rsidRPr="007256F4" w:rsidRDefault="007256F4" w:rsidP="007256F4">
      <w:pPr>
        <w:numPr>
          <w:ilvl w:val="0"/>
          <w:numId w:val="36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okres realizacji i zakres czynności przygotowawczych,</w:t>
      </w:r>
    </w:p>
    <w:p w14:paraId="5B525F02" w14:textId="77777777" w:rsidR="007256F4" w:rsidRPr="007256F4" w:rsidRDefault="007256F4" w:rsidP="007256F4">
      <w:pPr>
        <w:numPr>
          <w:ilvl w:val="0"/>
          <w:numId w:val="36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kolejność wykonywania czynności oraz terminy rozpoczęcia i zakończenia poszczególnych etapów lub elementów robót (rozumiane jako rozdziały i podrozdziały  kosztorysów ofertowych) z podaniem ich zakresu i wartości netto/brutto zgodnych z ofertą wraz z uwzględnieniem terminów i zakresu rzeczowo-finansowego przedmiotów odbioru częściowego i końcowego.</w:t>
      </w:r>
    </w:p>
    <w:p w14:paraId="0213B8EE" w14:textId="77777777" w:rsidR="007256F4" w:rsidRPr="007256F4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lastRenderedPageBreak/>
        <w:t xml:space="preserve">Harmonogram wymaga pisemnej akceptacji Zamawiającego. Zaakceptowany przez Zamawiającego harmonogram stanowić będzie załącznik do umowy. Brak uzgodnienia harmonogramu przez Strony (brak akceptacji ze strony Zamawiającego) uprawnia Zamawiającego do odstąpienia od umowy w terminie </w:t>
      </w:r>
      <w:r w:rsidR="00941E17">
        <w:rPr>
          <w:rFonts w:ascii="Cambria" w:eastAsia="Calibri" w:hAnsi="Cambria" w:cs="Calibri"/>
          <w:sz w:val="20"/>
          <w:szCs w:val="20"/>
        </w:rPr>
        <w:t>20</w:t>
      </w:r>
      <w:r w:rsidRPr="007256F4">
        <w:rPr>
          <w:rFonts w:ascii="Cambria" w:eastAsia="Calibri" w:hAnsi="Cambria" w:cs="Calibri"/>
          <w:sz w:val="20"/>
          <w:szCs w:val="20"/>
        </w:rPr>
        <w:t xml:space="preserve"> dni od dnia upływu terminu do jego sporządzenia.</w:t>
      </w:r>
    </w:p>
    <w:p w14:paraId="49AA36D6" w14:textId="77777777" w:rsidR="007256F4" w:rsidRPr="007256F4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Postęp robót winien odpowiadać ww. harmonogramowi, a zachowanie uzgodnionych terminów jest podstawowym obowiązkiem Wykonawcy.</w:t>
      </w:r>
    </w:p>
    <w:p w14:paraId="22068850" w14:textId="77777777" w:rsidR="007256F4" w:rsidRPr="007256F4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Wszelkie zdarzenia i fakty zaistniałe w trakcie wykonywania prac a mające wpływ na harmonogram robót i zachowanie ww. terminów muszą być zgłaszane na piśmie Zamawiającemu w terminie do 5 dni po danym zdarzeniu. Zamawiający (w konsultacji z inspektorem nadzoru) oceni zaistniałą sytuację i jej wpływ na termin realizacji prac. Brak zgłoszenia zdarzenia o którym mowa wyżej uniemożliwia powołanie się przez Wykonawcę na to zdarzenie w terminie późniejszym.</w:t>
      </w:r>
    </w:p>
    <w:p w14:paraId="6FA82400" w14:textId="77777777" w:rsidR="007256F4" w:rsidRPr="007256F4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 xml:space="preserve">Wykonawca, wyłącznie na wniosek Zamawiającego, w przypadkach opóźnień w realizacji etapów inwestycji, opracuje w terminie 5 dni, nowy, aktualny harmonogram i przedłoży go do zatwierdzenia Zamawiającemu, przy zachowaniu umownego terminu zakończenia robót. Niewykonanie tego obowiązku uprawnia Zamawiającego do odstąpienia od umowy w terminie </w:t>
      </w:r>
      <w:r w:rsidR="00533F03">
        <w:rPr>
          <w:rFonts w:ascii="Cambria" w:eastAsia="Calibri" w:hAnsi="Cambria" w:cs="Calibri"/>
          <w:sz w:val="20"/>
          <w:szCs w:val="20"/>
        </w:rPr>
        <w:t>3</w:t>
      </w:r>
      <w:r w:rsidRPr="007256F4">
        <w:rPr>
          <w:rFonts w:ascii="Cambria" w:eastAsia="Calibri" w:hAnsi="Cambria" w:cs="Calibri"/>
          <w:sz w:val="20"/>
          <w:szCs w:val="20"/>
        </w:rPr>
        <w:t>0 dni od upływu terminu do przedłużenia zaktualizowanego harmonogramu robót.</w:t>
      </w:r>
    </w:p>
    <w:p w14:paraId="207A0405" w14:textId="77777777" w:rsidR="007256F4" w:rsidRPr="00DA0D11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 xml:space="preserve">W przypadku zmiany  terminu końcowego robót; Przedmiotu </w:t>
      </w:r>
      <w:r w:rsidR="00ED648D">
        <w:rPr>
          <w:rFonts w:ascii="Cambria" w:eastAsia="Calibri" w:hAnsi="Cambria" w:cs="Calibri"/>
          <w:sz w:val="20"/>
          <w:szCs w:val="20"/>
        </w:rPr>
        <w:t>u</w:t>
      </w:r>
      <w:r w:rsidRPr="007256F4">
        <w:rPr>
          <w:rFonts w:ascii="Cambria" w:eastAsia="Calibri" w:hAnsi="Cambria" w:cs="Calibri"/>
          <w:sz w:val="20"/>
          <w:szCs w:val="20"/>
        </w:rPr>
        <w:t>mowy (w oparciu o dopus</w:t>
      </w:r>
      <w:r w:rsidR="00941E17">
        <w:rPr>
          <w:rFonts w:ascii="Cambria" w:eastAsia="Calibri" w:hAnsi="Cambria" w:cs="Calibri"/>
          <w:sz w:val="20"/>
          <w:szCs w:val="20"/>
        </w:rPr>
        <w:t>zczalne zmiany wskazane w S</w:t>
      </w:r>
      <w:r w:rsidRPr="007256F4">
        <w:rPr>
          <w:rFonts w:ascii="Cambria" w:eastAsia="Calibri" w:hAnsi="Cambria" w:cs="Calibri"/>
          <w:sz w:val="20"/>
          <w:szCs w:val="20"/>
        </w:rPr>
        <w:t xml:space="preserve">WZ) wykonawca opracuje w terminie 5 dni, nowy aktualny harmonogram uwzględniający </w:t>
      </w:r>
      <w:r w:rsidR="00ED648D">
        <w:rPr>
          <w:rFonts w:ascii="Cambria" w:eastAsia="Calibri" w:hAnsi="Cambria" w:cs="Calibri"/>
          <w:sz w:val="20"/>
          <w:szCs w:val="20"/>
        </w:rPr>
        <w:t>p</w:t>
      </w:r>
      <w:r w:rsidRPr="007256F4">
        <w:rPr>
          <w:rFonts w:ascii="Cambria" w:eastAsia="Calibri" w:hAnsi="Cambria" w:cs="Calibri"/>
          <w:sz w:val="20"/>
          <w:szCs w:val="20"/>
        </w:rPr>
        <w:t>rzedmiotowe zmiany. (</w:t>
      </w:r>
      <w:r w:rsidR="00C6060B">
        <w:rPr>
          <w:rFonts w:ascii="Cambria" w:eastAsia="Calibri" w:hAnsi="Cambria" w:cs="Calibri"/>
          <w:sz w:val="20"/>
          <w:szCs w:val="20"/>
        </w:rPr>
        <w:t>h</w:t>
      </w:r>
      <w:r w:rsidRPr="007256F4">
        <w:rPr>
          <w:rFonts w:ascii="Cambria" w:eastAsia="Calibri" w:hAnsi="Cambria" w:cs="Calibri"/>
          <w:sz w:val="20"/>
          <w:szCs w:val="20"/>
        </w:rPr>
        <w:t xml:space="preserve">armonogram taki będzie zawierał roboty i wartości robót już wykonanych oraz pozostałe do wykonania). Niewykonanie tego obowiązku uprawnia Zamawiającego do odstąpienia od </w:t>
      </w:r>
      <w:r w:rsidRPr="00DA0D11">
        <w:rPr>
          <w:rFonts w:ascii="Cambria" w:eastAsia="Calibri" w:hAnsi="Cambria" w:cs="Calibri"/>
          <w:sz w:val="20"/>
          <w:szCs w:val="20"/>
        </w:rPr>
        <w:t>umowy w terminie 90 dni od upływu terminu do przedłużenia zaktualizowanego harmonogramu robót.</w:t>
      </w:r>
    </w:p>
    <w:p w14:paraId="03F8FC93" w14:textId="77777777" w:rsidR="007256F4" w:rsidRPr="00DA0D11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DA0D11">
        <w:rPr>
          <w:rFonts w:ascii="Cambria" w:eastAsia="Calibri" w:hAnsi="Cambria" w:cs="Calibri"/>
          <w:sz w:val="20"/>
          <w:szCs w:val="20"/>
        </w:rPr>
        <w:t>Zamawiający do połowy każdego roku przedłoży Wykonawcy informację o wysokości środków przyznanych na realizowaną inwestycję w danym roku. Wykonawca po otrzyman</w:t>
      </w:r>
      <w:r w:rsidR="00DA0D11" w:rsidRPr="00DA0D11">
        <w:rPr>
          <w:rFonts w:ascii="Cambria" w:eastAsia="Calibri" w:hAnsi="Cambria" w:cs="Calibri"/>
          <w:sz w:val="20"/>
          <w:szCs w:val="20"/>
        </w:rPr>
        <w:t>iu takiej informacji w terminie</w:t>
      </w:r>
      <w:r w:rsidRPr="00DA0D11">
        <w:rPr>
          <w:rFonts w:ascii="Cambria" w:eastAsia="Calibri" w:hAnsi="Cambria" w:cs="Calibri"/>
          <w:sz w:val="20"/>
          <w:szCs w:val="20"/>
        </w:rPr>
        <w:t xml:space="preserve"> 7 dni dokona  korekty harmonogramu w sposób odpowiadający posiadanym środkom finansowym na dany rok. Niewykonanie tego obowiązku uprawnia Zamawiającego do o</w:t>
      </w:r>
      <w:r w:rsidR="00533F03" w:rsidRPr="00DA0D11">
        <w:rPr>
          <w:rFonts w:ascii="Cambria" w:eastAsia="Calibri" w:hAnsi="Cambria" w:cs="Calibri"/>
          <w:sz w:val="20"/>
          <w:szCs w:val="20"/>
        </w:rPr>
        <w:t>dstąpienia od umowy w terminie 3</w:t>
      </w:r>
      <w:r w:rsidRPr="00DA0D11">
        <w:rPr>
          <w:rFonts w:ascii="Cambria" w:eastAsia="Calibri" w:hAnsi="Cambria" w:cs="Calibri"/>
          <w:sz w:val="20"/>
          <w:szCs w:val="20"/>
        </w:rPr>
        <w:t>0 dni od upływu terminu do przedłużenia zaktualizowanego harmonogramu robót.</w:t>
      </w:r>
    </w:p>
    <w:p w14:paraId="01FE5532" w14:textId="77777777" w:rsidR="007256F4" w:rsidRPr="007256F4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 xml:space="preserve">Każda zmiana harmonogramu wymaga formy pisemnej. </w:t>
      </w:r>
    </w:p>
    <w:p w14:paraId="1516FEB6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</w:p>
    <w:p w14:paraId="2E3651A8" w14:textId="77777777" w:rsidR="00BF0B98" w:rsidRPr="00D271A8" w:rsidRDefault="00BF0B98" w:rsidP="00443C44">
      <w:pPr>
        <w:numPr>
          <w:ilvl w:val="0"/>
          <w:numId w:val="9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74E753B9" w14:textId="77777777" w:rsidR="00BF0B98" w:rsidRPr="00D271A8" w:rsidRDefault="00BF0B98" w:rsidP="00443C44">
      <w:pPr>
        <w:numPr>
          <w:ilvl w:val="0"/>
          <w:numId w:val="26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Protokolarne przekazanie placu budowy,  dokumentacja projektowa (1 egz.) oraz dziennika budowy nastąpi w terminie do 14 dni od podpisania umowy.</w:t>
      </w:r>
    </w:p>
    <w:p w14:paraId="765B3496" w14:textId="77777777" w:rsidR="00AB599E" w:rsidRDefault="00BF0B98" w:rsidP="00C17C4D">
      <w:pPr>
        <w:numPr>
          <w:ilvl w:val="0"/>
          <w:numId w:val="26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Zakończenie robót nastąpi w terminie</w:t>
      </w:r>
      <w:r w:rsidR="00AA27B3">
        <w:rPr>
          <w:rFonts w:ascii="Cambria" w:eastAsia="Times-Roman" w:hAnsi="Cambria" w:cs="Arial"/>
          <w:b/>
          <w:sz w:val="20"/>
          <w:szCs w:val="20"/>
        </w:rPr>
        <w:t>:</w:t>
      </w:r>
      <w:r w:rsidR="00C17C4D">
        <w:rPr>
          <w:rFonts w:ascii="Cambria" w:hAnsi="Cambria" w:cs="Arial"/>
          <w:sz w:val="20"/>
          <w:szCs w:val="20"/>
        </w:rPr>
        <w:t xml:space="preserve"> </w:t>
      </w:r>
    </w:p>
    <w:p w14:paraId="57062159" w14:textId="2FD9E2A4" w:rsidR="00AA27B3" w:rsidRDefault="00AB599E" w:rsidP="00AB599E">
      <w:pPr>
        <w:tabs>
          <w:tab w:val="left" w:pos="851"/>
        </w:tabs>
        <w:spacing w:after="120" w:line="276" w:lineRule="auto"/>
        <w:ind w:left="851"/>
        <w:rPr>
          <w:rFonts w:ascii="Cambria" w:eastAsia="Times-Roman" w:hAnsi="Cambria" w:cs="Arial"/>
          <w:b/>
          <w:sz w:val="20"/>
          <w:szCs w:val="20"/>
        </w:rPr>
      </w:pPr>
      <w:r w:rsidRPr="00AB599E">
        <w:rPr>
          <w:rFonts w:ascii="Cambria" w:hAnsi="Cambria" w:cs="Arial"/>
          <w:b/>
          <w:sz w:val="20"/>
          <w:szCs w:val="20"/>
        </w:rPr>
        <w:t>Zadanie 1 i 2 -</w:t>
      </w:r>
      <w:r>
        <w:rPr>
          <w:rFonts w:ascii="Cambria" w:hAnsi="Cambria" w:cs="Arial"/>
          <w:sz w:val="20"/>
          <w:szCs w:val="20"/>
        </w:rPr>
        <w:t xml:space="preserve"> </w:t>
      </w:r>
      <w:r w:rsidR="0044355B" w:rsidRPr="00AB599E">
        <w:rPr>
          <w:rFonts w:ascii="Cambria" w:hAnsi="Cambria" w:cs="Arial"/>
          <w:b/>
          <w:sz w:val="20"/>
          <w:szCs w:val="20"/>
        </w:rPr>
        <w:t>do</w:t>
      </w:r>
      <w:r w:rsidR="0044355B" w:rsidRPr="00AB599E">
        <w:rPr>
          <w:rFonts w:ascii="Cambria" w:hAnsi="Cambria" w:cs="Arial"/>
          <w:sz w:val="20"/>
          <w:szCs w:val="20"/>
        </w:rPr>
        <w:t xml:space="preserve"> </w:t>
      </w:r>
      <w:r w:rsidRPr="00AB599E">
        <w:rPr>
          <w:rFonts w:ascii="Cambria" w:hAnsi="Cambria" w:cs="Arial"/>
          <w:b/>
          <w:sz w:val="20"/>
          <w:szCs w:val="20"/>
        </w:rPr>
        <w:t>4</w:t>
      </w:r>
      <w:r w:rsidR="00C17C4D" w:rsidRPr="00AB599E">
        <w:rPr>
          <w:rFonts w:ascii="Cambria" w:hAnsi="Cambria" w:cs="Arial"/>
          <w:b/>
          <w:sz w:val="20"/>
          <w:szCs w:val="20"/>
        </w:rPr>
        <w:t xml:space="preserve"> </w:t>
      </w:r>
      <w:r w:rsidR="00DA0D11" w:rsidRPr="00AB599E">
        <w:rPr>
          <w:rFonts w:ascii="Cambria" w:eastAsia="Times-Roman" w:hAnsi="Cambria" w:cs="Arial"/>
          <w:b/>
          <w:sz w:val="20"/>
          <w:szCs w:val="20"/>
        </w:rPr>
        <w:t xml:space="preserve">miesięcy </w:t>
      </w:r>
      <w:r>
        <w:rPr>
          <w:rFonts w:ascii="Cambria" w:eastAsia="Times-Roman" w:hAnsi="Cambria" w:cs="Arial"/>
          <w:b/>
          <w:sz w:val="20"/>
          <w:szCs w:val="20"/>
        </w:rPr>
        <w:t>od daty podpisania umowy,</w:t>
      </w:r>
    </w:p>
    <w:p w14:paraId="2AE91599" w14:textId="3E625DC7" w:rsidR="00AB599E" w:rsidRDefault="00AB599E" w:rsidP="00AB599E">
      <w:pPr>
        <w:tabs>
          <w:tab w:val="left" w:pos="851"/>
        </w:tabs>
        <w:spacing w:after="120" w:line="276" w:lineRule="auto"/>
        <w:ind w:left="851"/>
        <w:rPr>
          <w:rFonts w:ascii="Cambria" w:eastAsia="Times-Roman" w:hAnsi="Cambria" w:cs="Arial"/>
          <w:b/>
          <w:sz w:val="20"/>
          <w:szCs w:val="20"/>
        </w:rPr>
      </w:pPr>
      <w:r w:rsidRPr="00AB599E">
        <w:rPr>
          <w:rFonts w:ascii="Cambria" w:hAnsi="Cambria" w:cs="Arial"/>
          <w:b/>
          <w:sz w:val="20"/>
          <w:szCs w:val="20"/>
        </w:rPr>
        <w:t xml:space="preserve">Zadanie </w:t>
      </w:r>
      <w:r>
        <w:rPr>
          <w:rFonts w:ascii="Cambria" w:hAnsi="Cambria" w:cs="Arial"/>
          <w:b/>
          <w:sz w:val="20"/>
          <w:szCs w:val="20"/>
        </w:rPr>
        <w:t>3</w:t>
      </w:r>
      <w:r w:rsidRPr="00AB599E">
        <w:rPr>
          <w:rFonts w:ascii="Cambria" w:hAnsi="Cambria" w:cs="Arial"/>
          <w:b/>
          <w:sz w:val="20"/>
          <w:szCs w:val="20"/>
        </w:rPr>
        <w:t xml:space="preserve"> -</w:t>
      </w:r>
      <w:r>
        <w:rPr>
          <w:rFonts w:ascii="Cambria" w:hAnsi="Cambria" w:cs="Arial"/>
          <w:sz w:val="20"/>
          <w:szCs w:val="20"/>
        </w:rPr>
        <w:t xml:space="preserve"> </w:t>
      </w:r>
      <w:r w:rsidRPr="00AB599E">
        <w:rPr>
          <w:rFonts w:ascii="Cambria" w:hAnsi="Cambria" w:cs="Arial"/>
          <w:b/>
          <w:sz w:val="20"/>
          <w:szCs w:val="20"/>
        </w:rPr>
        <w:t>do</w:t>
      </w:r>
      <w:r w:rsidRPr="00AB599E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5</w:t>
      </w:r>
      <w:r w:rsidRPr="00AB599E">
        <w:rPr>
          <w:rFonts w:ascii="Cambria" w:hAnsi="Cambria" w:cs="Arial"/>
          <w:b/>
          <w:sz w:val="20"/>
          <w:szCs w:val="20"/>
        </w:rPr>
        <w:t xml:space="preserve"> </w:t>
      </w:r>
      <w:r w:rsidRPr="00AB599E">
        <w:rPr>
          <w:rFonts w:ascii="Cambria" w:eastAsia="Times-Roman" w:hAnsi="Cambria" w:cs="Arial"/>
          <w:b/>
          <w:sz w:val="20"/>
          <w:szCs w:val="20"/>
        </w:rPr>
        <w:t xml:space="preserve">miesięcy </w:t>
      </w:r>
      <w:r w:rsidR="00E56B7E">
        <w:rPr>
          <w:rFonts w:ascii="Cambria" w:eastAsia="Times-Roman" w:hAnsi="Cambria" w:cs="Arial"/>
          <w:b/>
          <w:sz w:val="20"/>
          <w:szCs w:val="20"/>
        </w:rPr>
        <w:t>od daty podpisania umowy.</w:t>
      </w:r>
      <w:bookmarkStart w:id="1" w:name="_GoBack"/>
      <w:bookmarkEnd w:id="1"/>
    </w:p>
    <w:p w14:paraId="54D8823F" w14:textId="77777777" w:rsidR="00AB599E" w:rsidRPr="00C17C4D" w:rsidRDefault="00AB599E" w:rsidP="00AB599E">
      <w:pPr>
        <w:tabs>
          <w:tab w:val="left" w:pos="851"/>
        </w:tabs>
        <w:spacing w:after="120" w:line="276" w:lineRule="auto"/>
        <w:ind w:left="851"/>
        <w:rPr>
          <w:rFonts w:ascii="Cambria" w:hAnsi="Cambria" w:cs="Arial"/>
          <w:sz w:val="20"/>
          <w:szCs w:val="20"/>
        </w:rPr>
      </w:pPr>
    </w:p>
    <w:p w14:paraId="213A46CC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3</w:t>
      </w:r>
    </w:p>
    <w:p w14:paraId="53BAD66D" w14:textId="77777777" w:rsidR="00BF0B98" w:rsidRPr="00D271A8" w:rsidRDefault="00BF0B98" w:rsidP="00443C44">
      <w:pPr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zobowiązany jest zawiadomić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14:paraId="41C0F707" w14:textId="77777777" w:rsidR="00BF0B98" w:rsidRPr="00D271A8" w:rsidRDefault="00BF0B98" w:rsidP="00443C44">
      <w:pPr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14:paraId="22D1A2CF" w14:textId="77777777" w:rsidR="00BF0B98" w:rsidRPr="00D271A8" w:rsidRDefault="00BF0B98" w:rsidP="00443C44">
      <w:pPr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</w:t>
      </w:r>
      <w:r w:rsidR="00BF4310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wobec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i osób trzecich.</w:t>
      </w:r>
    </w:p>
    <w:p w14:paraId="5F5F9BD1" w14:textId="77777777" w:rsidR="00BF0B98" w:rsidRPr="00D271A8" w:rsidRDefault="00BF0B98" w:rsidP="00443C44">
      <w:pPr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</w:t>
      </w:r>
      <w:r w:rsidRPr="003001E9">
        <w:rPr>
          <w:rFonts w:ascii="Cambria" w:hAnsi="Cambria" w:cs="Arial"/>
          <w:sz w:val="20"/>
          <w:szCs w:val="20"/>
        </w:rPr>
        <w:t xml:space="preserve">zobowiązany do zawiadamiania wpisem do dziennika budowy oraz dostarczeniem informacji pisemnej do siedziby Zamawiającego o wykonaniu robót zanikających i ulegających zakryciu z 4 dniowym wyprzedzeniem umożliwiającym ich sprawdzenie przez Inspektora Nadzoru. Jeżeli </w:t>
      </w:r>
      <w:r w:rsidRPr="003001E9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nie poinformuje o tym fakcie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14:paraId="71E978BD" w14:textId="77777777" w:rsidR="00BF0B98" w:rsidRPr="00D271A8" w:rsidRDefault="00BF0B98" w:rsidP="00443C44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D271A8">
        <w:rPr>
          <w:rFonts w:ascii="Cambria" w:hAnsi="Cambria" w:cs="Arial"/>
          <w:sz w:val="20"/>
          <w:szCs w:val="20"/>
          <w:vertAlign w:val="superscript"/>
        </w:rPr>
        <w:t>1</w:t>
      </w:r>
      <w:r w:rsidRPr="00D271A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24C9E65E" w14:textId="77777777" w:rsidR="00BF0B98" w:rsidRPr="00D271A8" w:rsidRDefault="00BF0B98" w:rsidP="00443C44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709779CA" w14:textId="77777777" w:rsidR="00BF0B98" w:rsidRPr="00D271A8" w:rsidRDefault="00BF0B98" w:rsidP="00EE6290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7. </w:t>
      </w:r>
      <w:r w:rsidRPr="00D271A8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</w:t>
      </w:r>
      <w:r w:rsidRPr="00443C44">
        <w:rPr>
          <w:rFonts w:ascii="Cambria" w:hAnsi="Cambria" w:cs="Arial"/>
          <w:b w:val="0"/>
          <w:bCs/>
          <w:sz w:val="20"/>
        </w:rPr>
        <w:t xml:space="preserve">. </w:t>
      </w:r>
      <w:r w:rsidR="004D3F6E" w:rsidRPr="00443C44">
        <w:rPr>
          <w:rFonts w:ascii="Cambria" w:hAnsi="Cambria" w:cs="Arial"/>
          <w:b w:val="0"/>
          <w:bCs/>
          <w:sz w:val="20"/>
        </w:rPr>
        <w:t>437, 447, 464 i 465</w:t>
      </w:r>
      <w:r w:rsidRPr="00D271A8">
        <w:rPr>
          <w:rFonts w:ascii="Cambria" w:hAnsi="Cambria" w:cs="Arial"/>
          <w:b w:val="0"/>
          <w:bCs/>
          <w:sz w:val="20"/>
        </w:rPr>
        <w:t xml:space="preserve"> ustawy PZP.</w:t>
      </w:r>
    </w:p>
    <w:p w14:paraId="7E282BD2" w14:textId="77777777" w:rsidR="00BF0B98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>1)</w:t>
      </w:r>
      <w:r w:rsidRPr="00D271A8">
        <w:rPr>
          <w:rFonts w:ascii="Cambria" w:hAnsi="Cambria" w:cs="Arial"/>
          <w:b w:val="0"/>
          <w:bCs/>
          <w:sz w:val="20"/>
        </w:rPr>
        <w:tab/>
      </w:r>
      <w:r w:rsidRPr="00D271A8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662617CA" w14:textId="77777777" w:rsidR="00BF0B98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>2)</w:t>
      </w:r>
      <w:r w:rsidRPr="00D271A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5E6B8E00" w14:textId="77777777" w:rsidR="00BF0B98" w:rsidRPr="00D271A8" w:rsidRDefault="00BF431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="00BF0B98" w:rsidRPr="00D271A8">
        <w:rPr>
          <w:rFonts w:ascii="Cambria" w:hAnsi="Cambria" w:cs="Arial"/>
          <w:sz w:val="20"/>
          <w:szCs w:val="20"/>
        </w:rPr>
        <w:t xml:space="preserve">mowa nie może określać terminu zapłaty dłuższego niż 30 dni od dnia doręczenia faktury, </w:t>
      </w:r>
    </w:p>
    <w:p w14:paraId="5F338C3C" w14:textId="77777777" w:rsidR="00BF0B98" w:rsidRPr="00D271A8" w:rsidRDefault="00BF0B98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14:paraId="5797CBC3" w14:textId="77777777" w:rsidR="00BF0B98" w:rsidRPr="00D271A8" w:rsidRDefault="00BF0B98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7570DC3E" w14:textId="77777777" w:rsidR="00BF0B98" w:rsidRPr="00D271A8" w:rsidRDefault="00BF0B98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</w:t>
      </w:r>
      <w:r w:rsidR="003C2569">
        <w:rPr>
          <w:rFonts w:ascii="Cambria" w:hAnsi="Cambria" w:cs="Arial"/>
          <w:bCs/>
          <w:sz w:val="20"/>
          <w:szCs w:val="20"/>
        </w:rPr>
        <w:t>odny z wymogami określonymi w S</w:t>
      </w:r>
      <w:r w:rsidRPr="00D271A8">
        <w:rPr>
          <w:rFonts w:ascii="Cambria" w:hAnsi="Cambria" w:cs="Arial"/>
          <w:bCs/>
          <w:sz w:val="20"/>
          <w:szCs w:val="20"/>
        </w:rPr>
        <w:t>WZ.</w:t>
      </w:r>
    </w:p>
    <w:p w14:paraId="05BE1FA7" w14:textId="77777777" w:rsidR="00BF0B98" w:rsidRPr="00D271A8" w:rsidRDefault="00BF0B98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14:paraId="69D0F726" w14:textId="77777777" w:rsidR="00BF0B98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3) </w:t>
      </w:r>
      <w:r w:rsidRPr="00D271A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D271A8">
        <w:rPr>
          <w:rFonts w:ascii="Cambria" w:hAnsi="Cambria" w:cs="Arial"/>
          <w:b w:val="0"/>
          <w:sz w:val="20"/>
        </w:rPr>
        <w:t>Niezgłoszenie pisemnych zastrzeżeń</w:t>
      </w:r>
      <w:r w:rsidRPr="00D271A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D271A8">
        <w:rPr>
          <w:rFonts w:ascii="Cambria" w:hAnsi="Cambria" w:cs="Arial"/>
          <w:b w:val="0"/>
          <w:sz w:val="20"/>
        </w:rPr>
        <w:t>uważa się projekt umowy za zaakceptowany.</w:t>
      </w:r>
    </w:p>
    <w:p w14:paraId="10A65076" w14:textId="77777777" w:rsidR="00430BAF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sz w:val="20"/>
        </w:rPr>
        <w:t>4)</w:t>
      </w:r>
      <w:r w:rsidRPr="00D271A8">
        <w:rPr>
          <w:rFonts w:ascii="Cambria" w:hAnsi="Cambria" w:cs="Arial"/>
          <w:b w:val="0"/>
          <w:sz w:val="20"/>
        </w:rPr>
        <w:tab/>
      </w:r>
      <w:r w:rsidR="006D028B" w:rsidRPr="006D028B">
        <w:rPr>
          <w:rFonts w:ascii="Cambria" w:hAnsi="Cambria" w:cs="Arial"/>
          <w:b w:val="0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zawarcia. Powyższy obowiązek   nie dotyczy umów na dostawy i usługi o których mowa niniejszym punkcie  jeżeli:  ich wartość nie przekracza 0,5% wartości inwestycji  o ile nie przekracza kwoty 50.000 złotych</w:t>
      </w:r>
      <w:r w:rsidR="00CD3014" w:rsidRPr="00D271A8">
        <w:rPr>
          <w:rFonts w:ascii="Cambria" w:hAnsi="Cambria" w:cs="Arial"/>
          <w:b w:val="0"/>
          <w:bCs/>
          <w:sz w:val="20"/>
        </w:rPr>
        <w:t>.</w:t>
      </w:r>
    </w:p>
    <w:p w14:paraId="576988AC" w14:textId="77777777" w:rsidR="00BF0B98" w:rsidRPr="00D271A8" w:rsidRDefault="00CD3014" w:rsidP="00FD52B3">
      <w:pPr>
        <w:pStyle w:val="Tytu"/>
        <w:spacing w:after="120" w:line="276" w:lineRule="auto"/>
        <w:ind w:left="284" w:hanging="284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 </w:t>
      </w:r>
      <w:r w:rsidR="00BF0B98" w:rsidRPr="00D271A8">
        <w:rPr>
          <w:rFonts w:ascii="Cambria" w:hAnsi="Cambria" w:cs="Arial"/>
          <w:b w:val="0"/>
          <w:bCs/>
          <w:sz w:val="20"/>
        </w:rPr>
        <w:t>8.</w:t>
      </w:r>
      <w:r w:rsidR="00BF0B98" w:rsidRPr="00D271A8">
        <w:rPr>
          <w:rFonts w:ascii="Cambria" w:hAnsi="Cambria" w:cs="Arial"/>
          <w:b w:val="0"/>
          <w:bCs/>
          <w:sz w:val="20"/>
        </w:rPr>
        <w:tab/>
        <w:t xml:space="preserve">Wykonawca ponosi pełną odpowiedzialność za realizację </w:t>
      </w:r>
      <w:r w:rsidR="00BF4310">
        <w:rPr>
          <w:rFonts w:ascii="Cambria" w:hAnsi="Cambria" w:cs="Arial"/>
          <w:b w:val="0"/>
          <w:bCs/>
          <w:sz w:val="20"/>
        </w:rPr>
        <w:t>P</w:t>
      </w:r>
      <w:r w:rsidR="00BF0B98" w:rsidRPr="00D271A8">
        <w:rPr>
          <w:rFonts w:ascii="Cambria" w:hAnsi="Cambria" w:cs="Arial"/>
          <w:b w:val="0"/>
          <w:bCs/>
          <w:sz w:val="20"/>
        </w:rPr>
        <w:t>rzedmiotu zamówienia przez podwykonawcę.</w:t>
      </w:r>
    </w:p>
    <w:p w14:paraId="06AD051B" w14:textId="77777777" w:rsidR="00BF0B98" w:rsidRPr="00D271A8" w:rsidRDefault="00BF0B98" w:rsidP="00EE6290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 xml:space="preserve">9.  </w:t>
      </w:r>
      <w:r w:rsidR="004D3F6E">
        <w:rPr>
          <w:rFonts w:ascii="Cambria" w:hAnsi="Cambria" w:cs="Arial"/>
          <w:b w:val="0"/>
          <w:sz w:val="20"/>
        </w:rPr>
        <w:t xml:space="preserve"> </w:t>
      </w:r>
      <w:r w:rsidR="004D3F6E" w:rsidRPr="004D3F6E">
        <w:rPr>
          <w:rFonts w:ascii="Cambria" w:hAnsi="Cambria" w:cs="Arial"/>
          <w:b w:val="0"/>
          <w:sz w:val="20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="004D3F6E" w:rsidRPr="004D3F6E">
        <w:rPr>
          <w:rFonts w:ascii="Cambria" w:hAnsi="Cambria" w:cs="Arial"/>
          <w:b w:val="0"/>
          <w:sz w:val="20"/>
        </w:rPr>
        <w:t>Pzp</w:t>
      </w:r>
      <w:proofErr w:type="spellEnd"/>
      <w:r w:rsidR="004D3F6E" w:rsidRPr="004D3F6E">
        <w:rPr>
          <w:rFonts w:ascii="Cambria" w:hAnsi="Cambria" w:cs="Arial"/>
          <w:b w:val="0"/>
          <w:sz w:val="20"/>
        </w:rPr>
        <w:t xml:space="preserve"> w celu wykazania spełniania warunków udziału w postępowaniu, Wykonawca jest obowiązany wykazać Zamawiającemu, iż proponowany inny podwykonawca lub Wykonawca samodzielnie spełnia je w stopniu nie mniejszym niż wymagany w trakcie postępowania o udzielenie zamówienia stosownie do zapisów w art. 462 ust. 7 ustawy </w:t>
      </w:r>
      <w:proofErr w:type="spellStart"/>
      <w:r w:rsidR="004D3F6E" w:rsidRPr="004D3F6E">
        <w:rPr>
          <w:rFonts w:ascii="Cambria" w:hAnsi="Cambria" w:cs="Arial"/>
          <w:b w:val="0"/>
          <w:sz w:val="20"/>
        </w:rPr>
        <w:t>Pzp</w:t>
      </w:r>
      <w:proofErr w:type="spellEnd"/>
      <w:r w:rsidRPr="00D271A8">
        <w:rPr>
          <w:rFonts w:ascii="Cambria" w:hAnsi="Cambria" w:cs="Arial"/>
          <w:b w:val="0"/>
          <w:sz w:val="20"/>
        </w:rPr>
        <w:t>.</w:t>
      </w:r>
    </w:p>
    <w:p w14:paraId="36A98F63" w14:textId="77777777" w:rsidR="00BF0B98" w:rsidRDefault="00BF0B98" w:rsidP="00443C44">
      <w:pPr>
        <w:pStyle w:val="Tytu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>Podwykonawcą robót .................. będzie.............</w:t>
      </w:r>
    </w:p>
    <w:p w14:paraId="21EE93BF" w14:textId="77777777" w:rsidR="004D3F6E" w:rsidRPr="004D3F6E" w:rsidRDefault="004D3F6E" w:rsidP="00443C44">
      <w:pPr>
        <w:pStyle w:val="Akapitzlist"/>
        <w:numPr>
          <w:ilvl w:val="0"/>
          <w:numId w:val="38"/>
        </w:numPr>
        <w:spacing w:after="120"/>
        <w:ind w:left="284" w:hanging="284"/>
        <w:contextualSpacing w:val="0"/>
        <w:jc w:val="both"/>
        <w:rPr>
          <w:rFonts w:ascii="Cambria" w:hAnsi="Cambria" w:cs="Calibri"/>
          <w:vanish/>
          <w:sz w:val="20"/>
          <w:szCs w:val="20"/>
          <w:lang w:eastAsia="ar-SA"/>
        </w:rPr>
      </w:pPr>
    </w:p>
    <w:p w14:paraId="58A6C480" w14:textId="77777777" w:rsidR="004D3F6E" w:rsidRPr="004D3F6E" w:rsidRDefault="004D3F6E" w:rsidP="00443C44">
      <w:pPr>
        <w:pStyle w:val="Akapitzlist"/>
        <w:numPr>
          <w:ilvl w:val="0"/>
          <w:numId w:val="38"/>
        </w:numPr>
        <w:spacing w:after="120"/>
        <w:ind w:left="284" w:hanging="284"/>
        <w:contextualSpacing w:val="0"/>
        <w:jc w:val="both"/>
        <w:rPr>
          <w:rFonts w:ascii="Cambria" w:hAnsi="Cambria" w:cs="Calibri"/>
          <w:vanish/>
          <w:sz w:val="20"/>
          <w:szCs w:val="20"/>
          <w:lang w:eastAsia="ar-SA"/>
        </w:rPr>
      </w:pPr>
    </w:p>
    <w:p w14:paraId="10CD5299" w14:textId="77777777" w:rsidR="004D3F6E" w:rsidRPr="00F778A3" w:rsidRDefault="004D3F6E" w:rsidP="00FD52B3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>Wykonawca gwarantuje, że osoby</w:t>
      </w:r>
      <w:r>
        <w:rPr>
          <w:rFonts w:ascii="Cambria" w:eastAsia="Times New Roman" w:hAnsi="Cambria" w:cs="Calibri"/>
          <w:sz w:val="20"/>
          <w:szCs w:val="20"/>
          <w:lang w:eastAsia="ar-SA"/>
        </w:rPr>
        <w:t>,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 xml:space="preserve"> wymagane w SWZ wykonujące Przedmiot </w:t>
      </w:r>
      <w:r w:rsidR="00ED648D">
        <w:rPr>
          <w:rFonts w:ascii="Cambria" w:eastAsia="Times New Roman" w:hAnsi="Cambria" w:cs="Calibri"/>
          <w:sz w:val="20"/>
          <w:szCs w:val="20"/>
          <w:lang w:eastAsia="ar-SA"/>
        </w:rPr>
        <w:t>u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>mowy</w:t>
      </w:r>
      <w:r>
        <w:rPr>
          <w:rFonts w:ascii="Cambria" w:eastAsia="Times New Roman" w:hAnsi="Cambria" w:cs="Calibri"/>
          <w:sz w:val="20"/>
          <w:szCs w:val="20"/>
          <w:lang w:eastAsia="ar-SA"/>
        </w:rPr>
        <w:t>,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 xml:space="preserve"> będą zatrudnione na podstawie umowy o pracę w rozumieniu Kodeksu pracy. Obowiązek realizacji Przedmiotu </w:t>
      </w:r>
      <w:r w:rsidR="00ED648D">
        <w:rPr>
          <w:rFonts w:ascii="Cambria" w:eastAsia="Times New Roman" w:hAnsi="Cambria" w:cs="Calibri"/>
          <w:sz w:val="20"/>
          <w:szCs w:val="20"/>
          <w:lang w:eastAsia="ar-SA"/>
        </w:rPr>
        <w:t>u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 xml:space="preserve">mowy przy pomocy osób zatrudnionych na podstawie umowy o pracę dotyczy również realizacji Przedmiotu </w:t>
      </w:r>
      <w:r w:rsidR="00ED648D">
        <w:rPr>
          <w:rFonts w:ascii="Cambria" w:eastAsia="Times New Roman" w:hAnsi="Cambria" w:cs="Calibri"/>
          <w:sz w:val="20"/>
          <w:szCs w:val="20"/>
          <w:lang w:eastAsia="ar-SA"/>
        </w:rPr>
        <w:t>u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 xml:space="preserve">mowy przy pomocy podwykonawców. </w:t>
      </w:r>
    </w:p>
    <w:p w14:paraId="2FE660DE" w14:textId="77777777" w:rsidR="004D3F6E" w:rsidRPr="00F778A3" w:rsidRDefault="004D3F6E" w:rsidP="00FD52B3">
      <w:pPr>
        <w:numPr>
          <w:ilvl w:val="0"/>
          <w:numId w:val="38"/>
        </w:numPr>
        <w:suppressAutoHyphens/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 xml:space="preserve">W zakresie, w jakim: Zamawiający, na podstawie art. </w:t>
      </w:r>
      <w:r>
        <w:rPr>
          <w:rFonts w:ascii="Cambria" w:hAnsi="Cambria" w:cs="Calibri"/>
          <w:sz w:val="20"/>
          <w:szCs w:val="20"/>
        </w:rPr>
        <w:t>95</w:t>
      </w:r>
      <w:r w:rsidRPr="00F778A3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u</w:t>
      </w:r>
      <w:r w:rsidRPr="00F778A3">
        <w:rPr>
          <w:rFonts w:ascii="Cambria" w:hAnsi="Cambria" w:cs="Calibri"/>
          <w:sz w:val="20"/>
          <w:szCs w:val="20"/>
        </w:rPr>
        <w:t>stawy</w:t>
      </w:r>
      <w:r>
        <w:rPr>
          <w:rFonts w:ascii="Cambria" w:hAnsi="Cambria" w:cs="Calibri"/>
          <w:sz w:val="20"/>
          <w:szCs w:val="20"/>
        </w:rPr>
        <w:t xml:space="preserve"> </w:t>
      </w:r>
      <w:proofErr w:type="spellStart"/>
      <w:r>
        <w:rPr>
          <w:rFonts w:ascii="Cambria" w:hAnsi="Cambria" w:cs="Calibri"/>
          <w:sz w:val="20"/>
          <w:szCs w:val="20"/>
        </w:rPr>
        <w:t>Pzp</w:t>
      </w:r>
      <w:proofErr w:type="spellEnd"/>
      <w:r w:rsidRPr="00F778A3">
        <w:rPr>
          <w:rFonts w:ascii="Cambria" w:hAnsi="Cambria" w:cs="Calibri"/>
          <w:sz w:val="20"/>
          <w:szCs w:val="20"/>
        </w:rPr>
        <w:t xml:space="preserve"> określił w SWZ wymagania zatrudnienia przez</w:t>
      </w:r>
      <w:r>
        <w:rPr>
          <w:rFonts w:ascii="Cambria" w:hAnsi="Cambria" w:cs="Calibri"/>
          <w:sz w:val="20"/>
          <w:szCs w:val="20"/>
        </w:rPr>
        <w:t xml:space="preserve"> W</w:t>
      </w:r>
      <w:r w:rsidRPr="00F778A3">
        <w:rPr>
          <w:rFonts w:ascii="Cambria" w:hAnsi="Cambria" w:cs="Calibri"/>
          <w:sz w:val="20"/>
          <w:szCs w:val="20"/>
        </w:rPr>
        <w:t xml:space="preserve">ykonawcę lub podwykonawcę na podstawie umowy o pracę osób wykonujących czynności wchodzące w zakres </w:t>
      </w:r>
      <w:r w:rsidR="00BF4310">
        <w:rPr>
          <w:rFonts w:ascii="Cambria" w:hAnsi="Cambria" w:cs="Calibri"/>
          <w:sz w:val="20"/>
          <w:szCs w:val="20"/>
        </w:rPr>
        <w:t>P</w:t>
      </w:r>
      <w:r w:rsidRPr="00F778A3">
        <w:rPr>
          <w:rFonts w:ascii="Cambria" w:hAnsi="Cambria" w:cs="Calibri"/>
          <w:sz w:val="20"/>
          <w:szCs w:val="20"/>
        </w:rPr>
        <w:t>rzedmiotu zamówienia</w:t>
      </w:r>
      <w:r>
        <w:rPr>
          <w:rFonts w:ascii="Cambria" w:hAnsi="Cambria" w:cs="Calibri"/>
          <w:sz w:val="20"/>
          <w:szCs w:val="20"/>
        </w:rPr>
        <w:t>:</w:t>
      </w:r>
    </w:p>
    <w:p w14:paraId="341F01B6" w14:textId="77777777" w:rsidR="004D3F6E" w:rsidRPr="00F778A3" w:rsidRDefault="004D3F6E" w:rsidP="00443C44">
      <w:pPr>
        <w:pStyle w:val="Akapitzlist"/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 xml:space="preserve">Przed zawarciem niniejszej </w:t>
      </w:r>
      <w:r>
        <w:rPr>
          <w:rFonts w:ascii="Cambria" w:hAnsi="Cambria" w:cs="Calibri"/>
          <w:sz w:val="20"/>
          <w:szCs w:val="20"/>
        </w:rPr>
        <w:t>U</w:t>
      </w:r>
      <w:r w:rsidRPr="00F778A3">
        <w:rPr>
          <w:rFonts w:ascii="Cambria" w:hAnsi="Cambria" w:cs="Calibri"/>
          <w:sz w:val="20"/>
          <w:szCs w:val="20"/>
        </w:rPr>
        <w:t xml:space="preserve">mowy i rozpoczęciem pracy nowo zgłaszanych pracowników </w:t>
      </w:r>
      <w:r>
        <w:rPr>
          <w:rFonts w:ascii="Cambria" w:hAnsi="Cambria" w:cs="Calibri"/>
          <w:sz w:val="20"/>
          <w:szCs w:val="20"/>
        </w:rPr>
        <w:br/>
      </w:r>
      <w:r w:rsidRPr="00F778A3">
        <w:rPr>
          <w:rFonts w:ascii="Cambria" w:hAnsi="Cambria" w:cs="Calibri"/>
          <w:sz w:val="20"/>
          <w:szCs w:val="20"/>
        </w:rPr>
        <w:t>do  realizacji czynności, do których odnosi się Obowiązek Zatrudnienia osób na umowę o pracę</w:t>
      </w:r>
      <w:r>
        <w:rPr>
          <w:rFonts w:ascii="Cambria" w:hAnsi="Cambria" w:cs="Calibri"/>
          <w:sz w:val="20"/>
          <w:szCs w:val="20"/>
        </w:rPr>
        <w:t>,</w:t>
      </w:r>
      <w:r w:rsidRPr="00F778A3">
        <w:rPr>
          <w:rFonts w:ascii="Cambria" w:hAnsi="Cambria" w:cs="Calibri"/>
          <w:sz w:val="20"/>
          <w:szCs w:val="20"/>
        </w:rPr>
        <w:t xml:space="preserve"> Wykonawca przedłoży Zamawiającemu listę pracowników własnych i podwykonawców wraz </w:t>
      </w:r>
      <w:r>
        <w:rPr>
          <w:rFonts w:ascii="Cambria" w:hAnsi="Cambria" w:cs="Calibri"/>
          <w:sz w:val="20"/>
          <w:szCs w:val="20"/>
        </w:rPr>
        <w:br/>
        <w:t>z oświadczeniem, że okazane do</w:t>
      </w:r>
      <w:r w:rsidRPr="00F778A3">
        <w:rPr>
          <w:rFonts w:ascii="Cambria" w:hAnsi="Cambria" w:cs="Calibri"/>
          <w:sz w:val="20"/>
          <w:szCs w:val="20"/>
        </w:rPr>
        <w:t xml:space="preserve"> wglądu kopie umów o pracę osób wymienionych na tej liście są zgodne z prawdą (Zamawiający nie będzie kopiował, gromadził ani przetwarzał danych osobowych zawartych w okazanych umowach o </w:t>
      </w:r>
      <w:r>
        <w:rPr>
          <w:rFonts w:ascii="Cambria" w:hAnsi="Cambria" w:cs="Calibri"/>
          <w:sz w:val="20"/>
          <w:szCs w:val="20"/>
        </w:rPr>
        <w:t>pracę.)  Nie przedłożenie listy</w:t>
      </w:r>
      <w:r w:rsidRPr="00F778A3">
        <w:rPr>
          <w:rFonts w:ascii="Cambria" w:hAnsi="Cambria" w:cs="Calibri"/>
          <w:sz w:val="20"/>
          <w:szCs w:val="20"/>
        </w:rPr>
        <w:t xml:space="preserve"> osób mających wykonywać </w:t>
      </w:r>
      <w:r w:rsidR="004F5E23">
        <w:rPr>
          <w:rFonts w:ascii="Cambria" w:hAnsi="Cambria" w:cs="Calibri"/>
          <w:sz w:val="20"/>
          <w:szCs w:val="20"/>
        </w:rPr>
        <w:t>P</w:t>
      </w:r>
      <w:r w:rsidRPr="00F778A3">
        <w:rPr>
          <w:rFonts w:ascii="Cambria" w:hAnsi="Cambria" w:cs="Calibri"/>
          <w:sz w:val="20"/>
          <w:szCs w:val="20"/>
        </w:rPr>
        <w:t>rzedmiot zamówienia</w:t>
      </w:r>
      <w:r>
        <w:rPr>
          <w:rFonts w:ascii="Cambria" w:hAnsi="Cambria" w:cs="Calibri"/>
          <w:sz w:val="20"/>
          <w:szCs w:val="20"/>
        </w:rPr>
        <w:t>,</w:t>
      </w:r>
      <w:r w:rsidRPr="00F778A3">
        <w:rPr>
          <w:rFonts w:ascii="Cambria" w:hAnsi="Cambria" w:cs="Calibri"/>
          <w:sz w:val="20"/>
          <w:szCs w:val="20"/>
        </w:rPr>
        <w:t xml:space="preserve"> upoważnia Zamawiającego</w:t>
      </w:r>
      <w:r>
        <w:rPr>
          <w:rFonts w:ascii="Cambria" w:hAnsi="Cambria" w:cs="Calibri"/>
          <w:sz w:val="20"/>
          <w:szCs w:val="20"/>
        </w:rPr>
        <w:t xml:space="preserve"> i wyznaczonego przedstawiciela</w:t>
      </w:r>
      <w:r w:rsidRPr="00F778A3">
        <w:rPr>
          <w:rFonts w:ascii="Cambria" w:hAnsi="Cambria" w:cs="Calibri"/>
          <w:sz w:val="20"/>
          <w:szCs w:val="20"/>
        </w:rPr>
        <w:t xml:space="preserve"> do niedopuszczenia tych osób do pracy</w:t>
      </w:r>
      <w:r>
        <w:rPr>
          <w:rFonts w:ascii="Cambria" w:hAnsi="Cambria" w:cs="Calibri"/>
          <w:sz w:val="20"/>
          <w:szCs w:val="20"/>
        </w:rPr>
        <w:t>;</w:t>
      </w:r>
    </w:p>
    <w:p w14:paraId="24916D86" w14:textId="77777777" w:rsidR="004D3F6E" w:rsidRPr="00866BBA" w:rsidRDefault="004D3F6E" w:rsidP="00443C44">
      <w:pPr>
        <w:pStyle w:val="Akapitzlist"/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 xml:space="preserve">W przypadku zmiany składu osobowego Personelu Wykonawcy zapisy </w:t>
      </w:r>
      <w:r>
        <w:rPr>
          <w:rFonts w:ascii="Cambria" w:hAnsi="Cambria" w:cs="Calibri"/>
          <w:sz w:val="20"/>
          <w:szCs w:val="20"/>
        </w:rPr>
        <w:t>pkt</w:t>
      </w:r>
      <w:r w:rsidRPr="00F778A3">
        <w:rPr>
          <w:rFonts w:ascii="Cambria" w:hAnsi="Cambria" w:cs="Calibri"/>
          <w:sz w:val="20"/>
          <w:szCs w:val="20"/>
        </w:rPr>
        <w:t>.</w:t>
      </w:r>
      <w:r>
        <w:rPr>
          <w:rFonts w:ascii="Cambria" w:hAnsi="Cambria" w:cs="Calibri"/>
          <w:sz w:val="20"/>
          <w:szCs w:val="20"/>
        </w:rPr>
        <w:t>1 powyżej</w:t>
      </w:r>
      <w:r w:rsidRPr="00F778A3">
        <w:rPr>
          <w:rFonts w:ascii="Cambria" w:hAnsi="Cambria" w:cs="Calibri"/>
          <w:sz w:val="20"/>
          <w:szCs w:val="20"/>
        </w:rPr>
        <w:t xml:space="preserve"> stosuje się odpowiednio</w:t>
      </w:r>
      <w:r>
        <w:rPr>
          <w:rFonts w:ascii="Cambria" w:hAnsi="Cambria" w:cs="Calibri"/>
          <w:sz w:val="20"/>
          <w:szCs w:val="20"/>
        </w:rPr>
        <w:t>;</w:t>
      </w:r>
    </w:p>
    <w:p w14:paraId="7A236F50" w14:textId="77777777" w:rsidR="004D3F6E" w:rsidRPr="00F778A3" w:rsidRDefault="004D3F6E" w:rsidP="00443C44">
      <w:pPr>
        <w:pStyle w:val="Akapitzlist"/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>Na każde żądanie Zamawiającego</w:t>
      </w:r>
      <w:r>
        <w:rPr>
          <w:rFonts w:ascii="Cambria" w:hAnsi="Cambria" w:cs="Calibri"/>
          <w:sz w:val="20"/>
          <w:szCs w:val="20"/>
        </w:rPr>
        <w:t>,</w:t>
      </w:r>
      <w:r w:rsidRPr="00F778A3">
        <w:rPr>
          <w:rFonts w:ascii="Cambria" w:hAnsi="Cambria" w:cs="Calibri"/>
          <w:sz w:val="20"/>
          <w:szCs w:val="20"/>
        </w:rPr>
        <w:t xml:space="preserve"> Wykonawca zobowiązany jest przedłożyć Zamawiającemu umowy </w:t>
      </w:r>
      <w:r>
        <w:rPr>
          <w:rFonts w:ascii="Cambria" w:hAnsi="Cambria" w:cs="Calibri"/>
          <w:sz w:val="20"/>
          <w:szCs w:val="20"/>
        </w:rPr>
        <w:br/>
      </w:r>
      <w:r w:rsidRPr="00F778A3">
        <w:rPr>
          <w:rFonts w:ascii="Cambria" w:hAnsi="Cambria" w:cs="Calibri"/>
          <w:sz w:val="20"/>
          <w:szCs w:val="20"/>
        </w:rPr>
        <w:t>o pracę oraz inne dokumenty (na przykład z ZUS) uwiarygadniające zatrudnien</w:t>
      </w:r>
      <w:r>
        <w:rPr>
          <w:rFonts w:ascii="Cambria" w:hAnsi="Cambria" w:cs="Calibri"/>
          <w:sz w:val="20"/>
          <w:szCs w:val="20"/>
        </w:rPr>
        <w:t>ie</w:t>
      </w:r>
      <w:r w:rsidRPr="00F778A3">
        <w:rPr>
          <w:rFonts w:ascii="Cambria" w:hAnsi="Cambria" w:cs="Calibri"/>
          <w:sz w:val="20"/>
          <w:szCs w:val="20"/>
        </w:rPr>
        <w:t xml:space="preserve"> osób realizujących czynności, do których odnosi się Obowiązek Zatrudnienia. Nieprzedłożenie umów i innych dokumentów (nie okazanie do wglądu), o których mowa w zdaniu poprzednim</w:t>
      </w:r>
      <w:r>
        <w:rPr>
          <w:rFonts w:ascii="Cambria" w:hAnsi="Cambria" w:cs="Calibri"/>
          <w:sz w:val="20"/>
          <w:szCs w:val="20"/>
        </w:rPr>
        <w:t>,</w:t>
      </w:r>
      <w:r w:rsidRPr="00F778A3">
        <w:rPr>
          <w:rFonts w:ascii="Cambria" w:hAnsi="Cambria" w:cs="Calibri"/>
          <w:sz w:val="20"/>
          <w:szCs w:val="20"/>
        </w:rPr>
        <w:t xml:space="preserve"> stanowi przypadek naruszenia Obowiązku Zatrudnienia</w:t>
      </w:r>
      <w:r>
        <w:rPr>
          <w:rFonts w:ascii="Cambria" w:hAnsi="Cambria" w:cs="Calibri"/>
          <w:sz w:val="20"/>
          <w:szCs w:val="20"/>
        </w:rPr>
        <w:t>;</w:t>
      </w:r>
    </w:p>
    <w:p w14:paraId="3C7254C3" w14:textId="77777777" w:rsidR="004D3F6E" w:rsidRPr="00D271A8" w:rsidRDefault="004D3F6E" w:rsidP="00DB1B08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sz w:val="20"/>
        </w:rPr>
      </w:pPr>
      <w:r w:rsidRPr="00F778A3">
        <w:rPr>
          <w:rFonts w:ascii="Cambria" w:hAnsi="Cambria" w:cs="Calibri"/>
          <w:sz w:val="20"/>
        </w:rPr>
        <w:t>Przedstawiciel Zamawiającego uprawniony jest do sprawdzania tożsamości Personelu Wykonawcy uczestniczącego w realizacji prac.</w:t>
      </w:r>
    </w:p>
    <w:p w14:paraId="092A8AB2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4</w:t>
      </w:r>
    </w:p>
    <w:p w14:paraId="40177793" w14:textId="77777777" w:rsidR="00BF0B98" w:rsidRPr="00D271A8" w:rsidRDefault="00BF0B98" w:rsidP="00443C44">
      <w:pPr>
        <w:numPr>
          <w:ilvl w:val="0"/>
          <w:numId w:val="11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Zamawiający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oświadcza, że powołał Nadzór Inwestorski zwany dalej – </w:t>
      </w:r>
      <w:r w:rsidRPr="00D271A8">
        <w:rPr>
          <w:rFonts w:ascii="Cambria" w:hAnsi="Cambria" w:cs="Arial"/>
          <w:b/>
          <w:bCs/>
          <w:sz w:val="20"/>
          <w:szCs w:val="20"/>
        </w:rPr>
        <w:t>Inspektor  Nadzoru:</w:t>
      </w:r>
    </w:p>
    <w:p w14:paraId="5F5322FC" w14:textId="77777777" w:rsidR="00BF3949" w:rsidRPr="00D271A8" w:rsidRDefault="00BF3949" w:rsidP="00BF394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14:paraId="1371FC8F" w14:textId="77777777" w:rsidR="00BF3949" w:rsidRPr="00D271A8" w:rsidRDefault="00BF3949" w:rsidP="00EE6290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</w:p>
    <w:p w14:paraId="16F2B9B7" w14:textId="77777777" w:rsidR="00BF0B98" w:rsidRPr="00D271A8" w:rsidRDefault="00BF0B98" w:rsidP="00EE6290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działającego w granicach umocowania określonego przepisami ustawy z dnia 7 lipca 1994r. Prawo Budowlane (tekst jednolity </w:t>
      </w:r>
      <w:r w:rsidR="004D3F6E">
        <w:rPr>
          <w:rFonts w:ascii="Cambria" w:hAnsi="Cambria" w:cs="Arial"/>
          <w:bCs/>
          <w:sz w:val="20"/>
          <w:szCs w:val="20"/>
          <w:lang w:eastAsia="pl-PL"/>
        </w:rPr>
        <w:t>Dz. U. z 2020</w:t>
      </w:r>
      <w:r w:rsidRPr="00D271A8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EE6290" w:rsidRPr="00D271A8">
        <w:rPr>
          <w:rFonts w:ascii="Cambria" w:hAnsi="Cambria" w:cs="Arial"/>
          <w:bCs/>
          <w:sz w:val="20"/>
          <w:szCs w:val="20"/>
          <w:lang w:eastAsia="pl-PL"/>
        </w:rPr>
        <w:t>1</w:t>
      </w:r>
      <w:r w:rsidR="004D3F6E">
        <w:rPr>
          <w:rFonts w:ascii="Cambria" w:hAnsi="Cambria" w:cs="Arial"/>
          <w:bCs/>
          <w:sz w:val="20"/>
          <w:szCs w:val="20"/>
          <w:lang w:eastAsia="pl-PL"/>
        </w:rPr>
        <w:t>333</w:t>
      </w:r>
      <w:r w:rsidRPr="00D271A8">
        <w:rPr>
          <w:rFonts w:ascii="Cambria" w:hAnsi="Cambria" w:cs="Arial"/>
          <w:bCs/>
          <w:sz w:val="20"/>
          <w:szCs w:val="20"/>
          <w:lang w:eastAsia="pl-PL"/>
        </w:rPr>
        <w:t xml:space="preserve"> z </w:t>
      </w:r>
      <w:proofErr w:type="spellStart"/>
      <w:r w:rsidRPr="00D271A8">
        <w:rPr>
          <w:rFonts w:ascii="Cambria" w:hAnsi="Cambria" w:cs="Arial"/>
          <w:bCs/>
          <w:sz w:val="20"/>
          <w:szCs w:val="20"/>
          <w:lang w:eastAsia="pl-PL"/>
        </w:rPr>
        <w:t>późn</w:t>
      </w:r>
      <w:proofErr w:type="spellEnd"/>
      <w:r w:rsidRPr="00D271A8">
        <w:rPr>
          <w:rFonts w:ascii="Cambria" w:hAnsi="Cambria" w:cs="Arial"/>
          <w:bCs/>
          <w:sz w:val="20"/>
          <w:szCs w:val="20"/>
          <w:lang w:eastAsia="pl-PL"/>
        </w:rPr>
        <w:t>. zm</w:t>
      </w:r>
      <w:r w:rsidRPr="00D271A8">
        <w:rPr>
          <w:rFonts w:ascii="Cambria" w:hAnsi="Cambria" w:cs="Arial"/>
          <w:sz w:val="20"/>
          <w:szCs w:val="20"/>
        </w:rPr>
        <w:t>).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14:paraId="78CB6B0F" w14:textId="77777777" w:rsidR="00BF0B98" w:rsidRPr="00DB1B08" w:rsidRDefault="00BF0B98" w:rsidP="00EE6290">
      <w:pPr>
        <w:pStyle w:val="Nagwek1"/>
        <w:spacing w:after="120" w:line="276" w:lineRule="auto"/>
        <w:rPr>
          <w:rFonts w:cs="Arial"/>
          <w:sz w:val="20"/>
          <w:szCs w:val="20"/>
        </w:rPr>
      </w:pPr>
      <w:r w:rsidRPr="00DB1B08">
        <w:rPr>
          <w:rFonts w:cs="Arial"/>
          <w:sz w:val="20"/>
          <w:szCs w:val="20"/>
        </w:rPr>
        <w:t xml:space="preserve">2. Ustanowionym przez Wykonawcę </w:t>
      </w:r>
      <w:r w:rsidRPr="00DB1B08">
        <w:rPr>
          <w:rFonts w:cs="Arial"/>
          <w:b w:val="0"/>
          <w:sz w:val="20"/>
          <w:szCs w:val="20"/>
        </w:rPr>
        <w:t>Kierownikiem budowy jest</w:t>
      </w:r>
      <w:r w:rsidRPr="00DB1B08">
        <w:rPr>
          <w:rFonts w:cs="Arial"/>
          <w:sz w:val="20"/>
          <w:szCs w:val="20"/>
        </w:rPr>
        <w:t>:</w:t>
      </w:r>
    </w:p>
    <w:p w14:paraId="2ED70687" w14:textId="77777777" w:rsidR="00E62156" w:rsidRPr="00D271A8" w:rsidRDefault="00E62156" w:rsidP="00E62156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14:paraId="0A222810" w14:textId="77777777" w:rsidR="00BF0B98" w:rsidRPr="00DB1B08" w:rsidRDefault="00BF0B98" w:rsidP="00EE6290">
      <w:pPr>
        <w:pStyle w:val="Nagwek1"/>
        <w:tabs>
          <w:tab w:val="num" w:pos="426"/>
        </w:tabs>
        <w:spacing w:after="120" w:line="276" w:lineRule="auto"/>
        <w:ind w:left="426"/>
        <w:rPr>
          <w:rFonts w:cs="Arial"/>
          <w:b w:val="0"/>
          <w:sz w:val="20"/>
          <w:szCs w:val="20"/>
        </w:rPr>
      </w:pPr>
      <w:r w:rsidRPr="00DB1B08">
        <w:rPr>
          <w:rFonts w:cs="Arial"/>
          <w:b w:val="0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DB1B08">
        <w:rPr>
          <w:rFonts w:cs="Arial"/>
          <w:b w:val="0"/>
          <w:sz w:val="20"/>
          <w:szCs w:val="20"/>
        </w:rPr>
        <w:t xml:space="preserve">(tekst jednolity 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>Dz. U. z 20</w:t>
      </w:r>
      <w:r w:rsidR="004D3F6E" w:rsidRPr="00DB1B08">
        <w:rPr>
          <w:rFonts w:cs="Arial"/>
          <w:b w:val="0"/>
          <w:bCs w:val="0"/>
          <w:sz w:val="20"/>
          <w:szCs w:val="20"/>
          <w:lang w:eastAsia="pl-PL"/>
        </w:rPr>
        <w:t>20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 xml:space="preserve"> r. poz. </w:t>
      </w:r>
      <w:r w:rsidR="00EE6290" w:rsidRPr="00DB1B08">
        <w:rPr>
          <w:rFonts w:cs="Arial"/>
          <w:b w:val="0"/>
          <w:bCs w:val="0"/>
          <w:sz w:val="20"/>
          <w:szCs w:val="20"/>
          <w:lang w:eastAsia="pl-PL"/>
        </w:rPr>
        <w:t>1</w:t>
      </w:r>
      <w:r w:rsidR="004D3F6E" w:rsidRPr="00DB1B08">
        <w:rPr>
          <w:rFonts w:cs="Arial"/>
          <w:b w:val="0"/>
          <w:bCs w:val="0"/>
          <w:sz w:val="20"/>
          <w:szCs w:val="20"/>
          <w:lang w:eastAsia="pl-PL"/>
        </w:rPr>
        <w:t>333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 xml:space="preserve"> z </w:t>
      </w:r>
      <w:proofErr w:type="spellStart"/>
      <w:r w:rsidRPr="00DB1B08">
        <w:rPr>
          <w:rFonts w:cs="Arial"/>
          <w:b w:val="0"/>
          <w:bCs w:val="0"/>
          <w:sz w:val="20"/>
          <w:szCs w:val="20"/>
          <w:lang w:eastAsia="pl-PL"/>
        </w:rPr>
        <w:t>późn</w:t>
      </w:r>
      <w:proofErr w:type="spellEnd"/>
      <w:r w:rsidRPr="00DB1B08">
        <w:rPr>
          <w:rFonts w:cs="Arial"/>
          <w:b w:val="0"/>
          <w:bCs w:val="0"/>
          <w:sz w:val="20"/>
          <w:szCs w:val="20"/>
          <w:lang w:eastAsia="pl-PL"/>
        </w:rPr>
        <w:t>. zm</w:t>
      </w:r>
      <w:r w:rsidRPr="00DB1B08">
        <w:rPr>
          <w:rFonts w:cs="Arial"/>
          <w:b w:val="0"/>
          <w:sz w:val="20"/>
          <w:szCs w:val="20"/>
        </w:rPr>
        <w:t>).</w:t>
      </w:r>
      <w:r w:rsidR="001F6797">
        <w:rPr>
          <w:rFonts w:cs="Arial"/>
          <w:b w:val="0"/>
          <w:sz w:val="20"/>
          <w:szCs w:val="20"/>
        </w:rPr>
        <w:t xml:space="preserve"> – dalej  również ustawy PB</w:t>
      </w:r>
    </w:p>
    <w:p w14:paraId="5B679812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§5</w:t>
      </w:r>
    </w:p>
    <w:p w14:paraId="3041D577" w14:textId="77777777" w:rsidR="00BF0B98" w:rsidRPr="00D271A8" w:rsidRDefault="00BF0B98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68A6F16C" w14:textId="77777777" w:rsidR="00BF0B98" w:rsidRPr="00D271A8" w:rsidRDefault="00BF0B98" w:rsidP="00EE6290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6788A91A" w14:textId="77777777" w:rsidR="00BF0B98" w:rsidRPr="00D271A8" w:rsidRDefault="00BF0B98" w:rsidP="00443C44">
      <w:pPr>
        <w:numPr>
          <w:ilvl w:val="0"/>
          <w:numId w:val="1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przestrzegają przepisów BHP,</w:t>
      </w:r>
    </w:p>
    <w:p w14:paraId="00CC47BB" w14:textId="77777777" w:rsidR="00BF0B98" w:rsidRPr="00D271A8" w:rsidRDefault="00BF0B98" w:rsidP="00443C44">
      <w:pPr>
        <w:numPr>
          <w:ilvl w:val="0"/>
          <w:numId w:val="1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37E87905" w14:textId="77777777" w:rsidR="00BF0B98" w:rsidRPr="00D271A8" w:rsidRDefault="00BF0B98" w:rsidP="00443C44">
      <w:pPr>
        <w:numPr>
          <w:ilvl w:val="0"/>
          <w:numId w:val="1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wykonują robót budowlanych zgodnie z dokumentacja projektową</w:t>
      </w:r>
      <w:r w:rsidR="00AD3256" w:rsidRPr="00D271A8">
        <w:rPr>
          <w:rFonts w:ascii="Cambria" w:hAnsi="Cambria" w:cs="Arial"/>
          <w:sz w:val="20"/>
          <w:szCs w:val="20"/>
        </w:rPr>
        <w:t xml:space="preserve"> - </w:t>
      </w:r>
      <w:r w:rsidRPr="00D271A8">
        <w:rPr>
          <w:rFonts w:ascii="Cambria" w:hAnsi="Cambria" w:cs="Arial"/>
          <w:sz w:val="20"/>
          <w:szCs w:val="20"/>
        </w:rPr>
        <w:t>specyfikacjami technicznymi wykonania i odbioru robót budowlanych oraz zasadami wiedzy technicznej.</w:t>
      </w:r>
      <w:r w:rsidRPr="00D271A8">
        <w:rPr>
          <w:rFonts w:ascii="Cambria" w:hAnsi="Cambria" w:cs="Arial"/>
          <w:sz w:val="20"/>
          <w:szCs w:val="20"/>
        </w:rPr>
        <w:tab/>
      </w:r>
    </w:p>
    <w:p w14:paraId="6C779579" w14:textId="77777777" w:rsidR="00BF0B98" w:rsidRPr="00D271A8" w:rsidRDefault="00BF0B98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42AE3466" w14:textId="77777777" w:rsidR="00BF0B98" w:rsidRPr="00D271A8" w:rsidRDefault="00BF0B98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Wykonawca zobowiązany jest prowadzić na bieżąco i przechowywać dokumenty zgodnie z art. 3 pkt 13 i art. 46 ustawy </w:t>
      </w:r>
      <w:r w:rsidR="001F6797"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301D0732" w14:textId="77777777" w:rsidR="00BF0B98" w:rsidRPr="00D271A8" w:rsidRDefault="00BF0B98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64A9D058" w14:textId="77777777" w:rsidR="00705D19" w:rsidRDefault="00BF0B98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61AAAF3C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6</w:t>
      </w:r>
    </w:p>
    <w:p w14:paraId="6C1186E2" w14:textId="77777777" w:rsidR="00BF0B98" w:rsidRPr="00D271A8" w:rsidRDefault="00BF0B98" w:rsidP="00443C44">
      <w:pPr>
        <w:numPr>
          <w:ilvl w:val="0"/>
          <w:numId w:val="14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ramach wymienionej w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 w:rsidR="004F5E2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 w:rsidR="00AC0CBE"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:</w:t>
      </w:r>
    </w:p>
    <w:p w14:paraId="77707021" w14:textId="77777777" w:rsidR="00BF0B98" w:rsidRPr="00D271A8" w:rsidRDefault="00BF0B98" w:rsidP="00443C44">
      <w:pPr>
        <w:numPr>
          <w:ilvl w:val="0"/>
          <w:numId w:val="1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Przeprowadzi branżowe próby i odbiory techniczne i technologiczne, wykona inwentaryzację geodezyjną oraz sporządzi dokumentacje powykonawczą z kosztorysami robót wykonanych. </w:t>
      </w:r>
    </w:p>
    <w:p w14:paraId="2F8A8EB6" w14:textId="77777777" w:rsidR="00BF0B98" w:rsidRPr="00D271A8" w:rsidRDefault="00BF0B98" w:rsidP="00443C44">
      <w:pPr>
        <w:numPr>
          <w:ilvl w:val="0"/>
          <w:numId w:val="15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14:paraId="7191A52B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7</w:t>
      </w:r>
    </w:p>
    <w:p w14:paraId="7B7A66A4" w14:textId="77777777" w:rsidR="00BF0B98" w:rsidRPr="00D271A8" w:rsidRDefault="00BF0B98" w:rsidP="00EE6290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na własny koszt:</w:t>
      </w:r>
    </w:p>
    <w:p w14:paraId="21C0A3E1" w14:textId="77777777" w:rsidR="00BF0B98" w:rsidRPr="00D271A8" w:rsidRDefault="00BF0B98" w:rsidP="00443C4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14:paraId="765BC3C7" w14:textId="77777777" w:rsidR="002C4624" w:rsidRPr="002C4624" w:rsidRDefault="00BF0B98" w:rsidP="002C462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Sporządzi lub zapewni sporządzenie, przed rozpoczęciem budowy, planu bezpieczeństwa i ochrony zdrowia w zakresie określonym w ar</w:t>
      </w:r>
      <w:r w:rsidR="00951B08" w:rsidRPr="00D271A8">
        <w:rPr>
          <w:rFonts w:ascii="Cambria" w:hAnsi="Cambria" w:cs="Arial"/>
          <w:sz w:val="20"/>
          <w:szCs w:val="20"/>
        </w:rPr>
        <w:t xml:space="preserve">t. 21a ustawy </w:t>
      </w:r>
      <w:r w:rsidR="002C4624"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="002C4624" w:rsidRPr="002C4624">
        <w:rPr>
          <w:rFonts w:ascii="Cambria" w:hAnsi="Cambria" w:cs="Arial"/>
          <w:sz w:val="20"/>
          <w:szCs w:val="20"/>
        </w:rPr>
        <w:t xml:space="preserve">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17445756" w14:textId="77777777" w:rsidR="006D028B" w:rsidRPr="006D028B" w:rsidRDefault="006D028B" w:rsidP="00443C4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B5AE4">
        <w:rPr>
          <w:rFonts w:ascii="Cambria" w:hAnsi="Cambria"/>
          <w:sz w:val="20"/>
          <w:szCs w:val="20"/>
        </w:rPr>
        <w:t>Zapewni dozór terenu budowy jak również ochronę znajdującego się na nim mienia</w:t>
      </w:r>
    </w:p>
    <w:p w14:paraId="33D738B0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8</w:t>
      </w:r>
    </w:p>
    <w:p w14:paraId="62A6857D" w14:textId="77777777" w:rsidR="00BF0B98" w:rsidRPr="00D271A8" w:rsidRDefault="00BF0B98" w:rsidP="00443C44">
      <w:pPr>
        <w:numPr>
          <w:ilvl w:val="0"/>
          <w:numId w:val="17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do wykonania </w:t>
      </w:r>
      <w:r w:rsidR="004F5E2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 w:rsidR="00AC0CBE"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z materiałów własnych, </w:t>
      </w:r>
    </w:p>
    <w:p w14:paraId="295BE62D" w14:textId="77777777" w:rsidR="006D028B" w:rsidRDefault="00BF0B98" w:rsidP="00443C44">
      <w:pPr>
        <w:numPr>
          <w:ilvl w:val="0"/>
          <w:numId w:val="17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D271A8">
        <w:rPr>
          <w:rFonts w:ascii="Cambria" w:hAnsi="Cambria" w:cs="Arial"/>
          <w:sz w:val="20"/>
          <w:szCs w:val="20"/>
        </w:rPr>
        <w:br/>
        <w:t>w budownictwie zgodnie z ustawą z dnia 16 kwietnia 2004 roku o wyrobach budowl</w:t>
      </w:r>
      <w:r w:rsidR="00AF2A9B" w:rsidRPr="00D271A8">
        <w:rPr>
          <w:rFonts w:ascii="Cambria" w:hAnsi="Cambria" w:cs="Arial"/>
          <w:sz w:val="20"/>
          <w:szCs w:val="20"/>
        </w:rPr>
        <w:t xml:space="preserve">anych (Dz. U. </w:t>
      </w:r>
      <w:r w:rsidR="006D028B">
        <w:rPr>
          <w:rFonts w:ascii="Cambria" w:hAnsi="Cambria" w:cs="Arial"/>
          <w:sz w:val="20"/>
          <w:szCs w:val="20"/>
        </w:rPr>
        <w:t>z 2020 r.</w:t>
      </w:r>
      <w:r w:rsidR="00AF2A9B" w:rsidRPr="00D271A8">
        <w:rPr>
          <w:rFonts w:ascii="Cambria" w:hAnsi="Cambria" w:cs="Arial"/>
          <w:sz w:val="20"/>
          <w:szCs w:val="20"/>
        </w:rPr>
        <w:t xml:space="preserve">, poz. </w:t>
      </w:r>
      <w:r w:rsidR="006D028B">
        <w:rPr>
          <w:rFonts w:ascii="Cambria" w:hAnsi="Cambria" w:cs="Arial"/>
          <w:sz w:val="20"/>
          <w:szCs w:val="20"/>
        </w:rPr>
        <w:t>215</w:t>
      </w:r>
      <w:r w:rsidR="00AF2A9B"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z </w:t>
      </w:r>
      <w:proofErr w:type="spellStart"/>
      <w:r w:rsidRPr="00D271A8">
        <w:rPr>
          <w:rFonts w:ascii="Cambria" w:hAnsi="Cambria" w:cs="Arial"/>
          <w:sz w:val="20"/>
          <w:szCs w:val="20"/>
        </w:rPr>
        <w:t>późn</w:t>
      </w:r>
      <w:proofErr w:type="spellEnd"/>
      <w:r w:rsidRPr="00D271A8">
        <w:rPr>
          <w:rFonts w:ascii="Cambria" w:hAnsi="Cambria" w:cs="Arial"/>
          <w:sz w:val="20"/>
          <w:szCs w:val="20"/>
        </w:rPr>
        <w:t xml:space="preserve">. zmianami) a  zgodnie z art.10 ustawy </w:t>
      </w:r>
      <w:r w:rsidR="002C4624">
        <w:rPr>
          <w:rFonts w:ascii="Cambria" w:hAnsi="Cambria" w:cs="Arial"/>
          <w:sz w:val="20"/>
          <w:szCs w:val="20"/>
        </w:rPr>
        <w:t xml:space="preserve">BP </w:t>
      </w:r>
      <w:r w:rsidRPr="00D271A8">
        <w:rPr>
          <w:rFonts w:ascii="Cambria" w:hAnsi="Cambria" w:cs="Arial"/>
          <w:sz w:val="20"/>
          <w:szCs w:val="20"/>
        </w:rPr>
        <w:t xml:space="preserve"> oraz </w:t>
      </w:r>
      <w:r w:rsidR="00BF279D">
        <w:rPr>
          <w:rFonts w:ascii="Cambria" w:hAnsi="Cambria" w:cs="Arial"/>
          <w:sz w:val="20"/>
          <w:szCs w:val="20"/>
        </w:rPr>
        <w:t>przedmiaru</w:t>
      </w:r>
      <w:r w:rsidRPr="00D271A8">
        <w:rPr>
          <w:rFonts w:ascii="Cambria" w:hAnsi="Cambria" w:cs="Arial"/>
          <w:sz w:val="20"/>
          <w:szCs w:val="20"/>
        </w:rPr>
        <w:t>, specyfikacji technicznej  wykonania i odbioru robót budowlanych.</w:t>
      </w:r>
    </w:p>
    <w:p w14:paraId="459A170D" w14:textId="77777777" w:rsidR="00BF0B98" w:rsidRDefault="00BF0B98" w:rsidP="00443C44">
      <w:pPr>
        <w:numPr>
          <w:ilvl w:val="0"/>
          <w:numId w:val="17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Materiały i urządzenia muszą być zgodne z dokumentacją projektową</w:t>
      </w:r>
      <w:r w:rsidR="006D028B">
        <w:rPr>
          <w:rFonts w:ascii="Cambria" w:hAnsi="Cambria" w:cs="Arial"/>
          <w:sz w:val="20"/>
          <w:szCs w:val="20"/>
        </w:rPr>
        <w:t>.</w:t>
      </w:r>
    </w:p>
    <w:p w14:paraId="43732B3C" w14:textId="77777777" w:rsidR="006D028B" w:rsidRPr="006D028B" w:rsidRDefault="006D028B" w:rsidP="00443C44">
      <w:pPr>
        <w:numPr>
          <w:ilvl w:val="0"/>
          <w:numId w:val="17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Każdy materiał i urządzenie przed jego wbudowaniem/montażem musi być zaakceptowany przez Inspektora Nadzoru a materiały  nie zatwierdzone wykonawca będzie zobowiązany do ich demontażu.</w:t>
      </w:r>
    </w:p>
    <w:p w14:paraId="344E6AA6" w14:textId="77777777" w:rsidR="00BF0B98" w:rsidRPr="00D271A8" w:rsidRDefault="00BF0B98" w:rsidP="00443C44">
      <w:pPr>
        <w:numPr>
          <w:ilvl w:val="0"/>
          <w:numId w:val="17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Zamawiającego,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wykona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własny koszt.</w:t>
      </w:r>
    </w:p>
    <w:p w14:paraId="66014D8C" w14:textId="15F8C1FA" w:rsidR="00D9379A" w:rsidRPr="00D9379A" w:rsidRDefault="00BF0B98" w:rsidP="00D9379A">
      <w:pPr>
        <w:numPr>
          <w:ilvl w:val="0"/>
          <w:numId w:val="17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(Inspektora Nadzoru) przed ich wbudowaniem.</w:t>
      </w:r>
    </w:p>
    <w:p w14:paraId="2F7823BC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9</w:t>
      </w:r>
    </w:p>
    <w:p w14:paraId="2EFFACE1" w14:textId="77777777" w:rsidR="00BF0B98" w:rsidRPr="00D271A8" w:rsidRDefault="00BF0B98" w:rsidP="00EE6290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D271A8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</w:t>
      </w:r>
      <w:r w:rsidR="004F5E23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P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rzedmiotu </w:t>
      </w:r>
      <w:r w:rsidR="004F5E23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U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mowy </w:t>
      </w:r>
      <w:r w:rsidRPr="00D271A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ryzyk</w:t>
      </w:r>
      <w:proofErr w:type="spellEnd"/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2197F574" w14:textId="77777777" w:rsidR="00D271A8" w:rsidRPr="00D271A8" w:rsidRDefault="00D271A8" w:rsidP="00D271A8">
      <w:pPr>
        <w:pStyle w:val="Bezodstpw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sz w:val="20"/>
          <w:szCs w:val="20"/>
        </w:rPr>
        <w:t>§ 10</w:t>
      </w:r>
    </w:p>
    <w:p w14:paraId="5DB02214" w14:textId="77777777" w:rsidR="009A07CE" w:rsidRDefault="00D271A8" w:rsidP="00443C44">
      <w:pPr>
        <w:numPr>
          <w:ilvl w:val="0"/>
          <w:numId w:val="34"/>
        </w:numPr>
        <w:tabs>
          <w:tab w:val="num" w:pos="709"/>
        </w:tabs>
        <w:suppressAutoHyphens/>
        <w:spacing w:after="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 xml:space="preserve">Cena   brutto wykonania </w:t>
      </w:r>
      <w:r w:rsidR="004F5E23">
        <w:rPr>
          <w:rFonts w:ascii="Cambria" w:hAnsi="Cambria" w:cs="Cambria"/>
          <w:b/>
          <w:bCs/>
          <w:sz w:val="20"/>
          <w:szCs w:val="20"/>
        </w:rPr>
        <w:t>P</w:t>
      </w:r>
      <w:r w:rsidRPr="00D271A8">
        <w:rPr>
          <w:rFonts w:ascii="Cambria" w:hAnsi="Cambria" w:cs="Cambria"/>
          <w:b/>
          <w:bCs/>
          <w:sz w:val="20"/>
          <w:szCs w:val="20"/>
        </w:rPr>
        <w:t xml:space="preserve">rzedmiotu </w:t>
      </w:r>
      <w:r w:rsidR="00AC0CBE">
        <w:rPr>
          <w:rFonts w:ascii="Cambria" w:hAnsi="Cambria" w:cs="Cambria"/>
          <w:b/>
          <w:bCs/>
          <w:sz w:val="20"/>
          <w:szCs w:val="20"/>
        </w:rPr>
        <w:t>u</w:t>
      </w:r>
      <w:r w:rsidRPr="00D271A8">
        <w:rPr>
          <w:rFonts w:ascii="Cambria" w:hAnsi="Cambria" w:cs="Cambria"/>
          <w:b/>
          <w:bCs/>
          <w:sz w:val="20"/>
          <w:szCs w:val="20"/>
        </w:rPr>
        <w:t>mowy wynosi:</w:t>
      </w:r>
      <w:r w:rsidRPr="00D271A8">
        <w:rPr>
          <w:rFonts w:ascii="Cambria" w:hAnsi="Cambria" w:cs="Cambria"/>
          <w:sz w:val="20"/>
          <w:szCs w:val="20"/>
        </w:rPr>
        <w:t xml:space="preserve"> </w:t>
      </w:r>
      <w:r w:rsidRPr="00D271A8">
        <w:rPr>
          <w:rFonts w:ascii="Cambria" w:hAnsi="Cambria"/>
          <w:sz w:val="20"/>
          <w:szCs w:val="20"/>
        </w:rPr>
        <w:t xml:space="preserve"> </w:t>
      </w:r>
    </w:p>
    <w:p w14:paraId="49184948" w14:textId="77777777" w:rsidR="00D271A8" w:rsidRPr="00D271A8" w:rsidRDefault="005F310D" w:rsidP="002C2B8A">
      <w:pPr>
        <w:suppressAutoHyphens/>
        <w:spacing w:before="120" w:after="0" w:line="276" w:lineRule="auto"/>
        <w:jc w:val="both"/>
        <w:rPr>
          <w:rFonts w:ascii="Cambria" w:hAnsi="Cambria" w:cs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>................................ złotych</w:t>
      </w:r>
      <w:r w:rsidRPr="00D271A8">
        <w:rPr>
          <w:rFonts w:ascii="Cambria" w:hAnsi="Cambria" w:cs="Cambria"/>
          <w:sz w:val="20"/>
          <w:szCs w:val="20"/>
        </w:rPr>
        <w:t>, w tym podatek VAT (słownie: ............................................................................ ...............................................................).*</w:t>
      </w:r>
    </w:p>
    <w:p w14:paraId="43C03E33" w14:textId="77777777" w:rsidR="00777876" w:rsidRPr="00D271A8" w:rsidRDefault="00777876" w:rsidP="00443C44">
      <w:pPr>
        <w:numPr>
          <w:ilvl w:val="0"/>
          <w:numId w:val="34"/>
        </w:numPr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Cambria"/>
          <w:sz w:val="20"/>
          <w:szCs w:val="20"/>
        </w:rPr>
        <w:t xml:space="preserve">zobowiązany jest do wykonania </w:t>
      </w:r>
      <w:r w:rsidR="004F5E23">
        <w:rPr>
          <w:rFonts w:ascii="Cambria" w:hAnsi="Cambria" w:cs="Cambria"/>
          <w:sz w:val="20"/>
          <w:szCs w:val="20"/>
        </w:rPr>
        <w:t>P</w:t>
      </w:r>
      <w:r w:rsidRPr="00D271A8">
        <w:rPr>
          <w:rFonts w:ascii="Cambria" w:hAnsi="Cambria" w:cs="Cambria"/>
          <w:sz w:val="20"/>
          <w:szCs w:val="20"/>
        </w:rPr>
        <w:t xml:space="preserve">rzedmiotu </w:t>
      </w:r>
      <w:r w:rsidR="00AC0CBE">
        <w:rPr>
          <w:rFonts w:ascii="Cambria" w:hAnsi="Cambria" w:cs="Cambria"/>
          <w:sz w:val="20"/>
          <w:szCs w:val="20"/>
        </w:rPr>
        <w:t>u</w:t>
      </w:r>
      <w:r w:rsidRPr="00D271A8">
        <w:rPr>
          <w:rFonts w:ascii="Cambria" w:hAnsi="Cambria" w:cs="Cambria"/>
          <w:sz w:val="20"/>
          <w:szCs w:val="20"/>
        </w:rPr>
        <w:t>mowy w pełnym zakresie, zgodnie z dokumentacją, przedmiarem robót, specyfikacją techniczną wykonania i odbioru robót oraz kosztorysem ofertowym</w:t>
      </w:r>
      <w:r w:rsidR="009B00FB">
        <w:rPr>
          <w:rFonts w:ascii="Cambria" w:hAnsi="Cambria" w:cs="Cambria"/>
          <w:sz w:val="20"/>
          <w:szCs w:val="20"/>
        </w:rPr>
        <w:t xml:space="preserve"> i zatwierdzonym harmonogramem</w:t>
      </w:r>
      <w:r w:rsidRPr="00D271A8">
        <w:rPr>
          <w:rFonts w:ascii="Cambria" w:hAnsi="Cambria" w:cs="Cambria"/>
          <w:sz w:val="20"/>
          <w:szCs w:val="20"/>
        </w:rPr>
        <w:t xml:space="preserve">. </w:t>
      </w:r>
    </w:p>
    <w:p w14:paraId="5F110F25" w14:textId="77777777" w:rsidR="003B2114" w:rsidRPr="00EC5E88" w:rsidRDefault="003B2114" w:rsidP="003B2114">
      <w:pPr>
        <w:pStyle w:val="Style7"/>
        <w:widowControl/>
        <w:numPr>
          <w:ilvl w:val="0"/>
          <w:numId w:val="34"/>
        </w:numPr>
        <w:spacing w:after="120" w:line="276" w:lineRule="auto"/>
        <w:ind w:left="284" w:hanging="284"/>
        <w:rPr>
          <w:rStyle w:val="FontStyle32"/>
          <w:rFonts w:ascii="Cambria" w:hAnsi="Cambria" w:cs="Calibri"/>
          <w:kern w:val="0"/>
          <w:sz w:val="20"/>
          <w:szCs w:val="20"/>
        </w:rPr>
      </w:pPr>
      <w:r w:rsidRPr="00EC5E88">
        <w:rPr>
          <w:rStyle w:val="FontStyle32"/>
          <w:rFonts w:ascii="Cambria" w:hAnsi="Cambria" w:cs="Calibri"/>
          <w:kern w:val="0"/>
          <w:sz w:val="20"/>
          <w:szCs w:val="20"/>
        </w:rPr>
        <w:t>Wynagrodzenie zawiera ryzyko ryczałtu i jest niezmienne przez cały okres realizacji Umowy.</w:t>
      </w:r>
    </w:p>
    <w:p w14:paraId="2C7EE9F7" w14:textId="77777777" w:rsidR="003B2114" w:rsidRPr="00EC5E88" w:rsidRDefault="003B2114" w:rsidP="003B2114">
      <w:pPr>
        <w:pStyle w:val="Standard"/>
        <w:numPr>
          <w:ilvl w:val="0"/>
          <w:numId w:val="34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EC5E88">
        <w:rPr>
          <w:rFonts w:ascii="Cambria" w:hAnsi="Cambria" w:cs="Calibri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EC5E88">
        <w:rPr>
          <w:rFonts w:ascii="Cambria" w:hAnsi="Cambria" w:cs="Calibri"/>
          <w:sz w:val="20"/>
          <w:szCs w:val="20"/>
          <w:vertAlign w:val="superscript"/>
        </w:rPr>
        <w:t>1</w:t>
      </w:r>
      <w:r w:rsidRPr="00EC5E88">
        <w:rPr>
          <w:rFonts w:ascii="Cambria" w:hAnsi="Cambria" w:cs="Calibri"/>
          <w:sz w:val="20"/>
          <w:szCs w:val="20"/>
        </w:rPr>
        <w:t xml:space="preserve">  Kodeksu cywilnego.</w:t>
      </w:r>
    </w:p>
    <w:p w14:paraId="1BE2754F" w14:textId="77777777" w:rsidR="00777876" w:rsidRPr="00D271A8" w:rsidRDefault="00777876" w:rsidP="00443C44">
      <w:pPr>
        <w:numPr>
          <w:ilvl w:val="0"/>
          <w:numId w:val="34"/>
        </w:numPr>
        <w:suppressAutoHyphens/>
        <w:spacing w:after="12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Cs/>
          <w:sz w:val="20"/>
          <w:szCs w:val="20"/>
        </w:rPr>
        <w:t xml:space="preserve">W przypadku stwierdzenia wykonania zakresu robót w sposób niezgodny z dokumentacją (użycie materiałów innych niż w dokumentacji lub zadeklarowanych w złożonej ofercie oraz zastosowanie technologia niezgodnej z dokumentacją lub zadeklarowanej w złożonej ofercie) </w:t>
      </w:r>
      <w:r w:rsidRPr="00D271A8">
        <w:rPr>
          <w:rFonts w:ascii="Cambria" w:hAnsi="Cambria" w:cs="Cambria"/>
          <w:sz w:val="20"/>
          <w:szCs w:val="20"/>
        </w:rPr>
        <w:t xml:space="preserve">zamawiający pomniejszy wynagrodzenie za te roboty wykorzystując do tego ceny rynkowe lub w przypadku ich braku </w:t>
      </w:r>
      <w:proofErr w:type="spellStart"/>
      <w:r w:rsidRPr="00D271A8">
        <w:rPr>
          <w:rFonts w:ascii="Cambria" w:hAnsi="Cambria" w:cs="Cambria"/>
          <w:sz w:val="20"/>
          <w:szCs w:val="20"/>
        </w:rPr>
        <w:t>sekocenbud</w:t>
      </w:r>
      <w:proofErr w:type="spellEnd"/>
      <w:r w:rsidRPr="00D271A8">
        <w:rPr>
          <w:rFonts w:ascii="Cambria" w:hAnsi="Cambria" w:cs="Cambria"/>
          <w:sz w:val="20"/>
          <w:szCs w:val="20"/>
        </w:rPr>
        <w:t xml:space="preserve"> </w:t>
      </w:r>
      <w:r w:rsidR="00F9079C">
        <w:rPr>
          <w:rFonts w:ascii="Cambria" w:hAnsi="Cambria" w:cs="Cambria"/>
          <w:sz w:val="20"/>
          <w:szCs w:val="20"/>
        </w:rPr>
        <w:br/>
      </w:r>
      <w:r w:rsidRPr="00D271A8">
        <w:rPr>
          <w:rFonts w:ascii="Cambria" w:hAnsi="Cambria" w:cs="Cambria"/>
          <w:sz w:val="20"/>
          <w:szCs w:val="20"/>
        </w:rPr>
        <w:t xml:space="preserve">i nałoży karę umowną zgodnie z zapisami umowy </w:t>
      </w:r>
    </w:p>
    <w:p w14:paraId="59BB239A" w14:textId="77777777" w:rsidR="00777876" w:rsidRPr="00D271A8" w:rsidRDefault="00777876" w:rsidP="00443C44">
      <w:pPr>
        <w:numPr>
          <w:ilvl w:val="0"/>
          <w:numId w:val="34"/>
        </w:numPr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uzasadnionych przypadkach dopuszcza się wprowadzanie zmian w stosunku do dokumentacji:</w:t>
      </w:r>
    </w:p>
    <w:p w14:paraId="7B51A4DB" w14:textId="77777777" w:rsidR="00777876" w:rsidRPr="00D271A8" w:rsidRDefault="00777876" w:rsidP="00443C44">
      <w:pPr>
        <w:numPr>
          <w:ilvl w:val="0"/>
          <w:numId w:val="35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Zamawiającego.</w:t>
      </w:r>
    </w:p>
    <w:p w14:paraId="062E6491" w14:textId="77777777" w:rsidR="00777876" w:rsidRPr="00D271A8" w:rsidRDefault="00777876" w:rsidP="00443C44">
      <w:pPr>
        <w:numPr>
          <w:ilvl w:val="0"/>
          <w:numId w:val="35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3CD4BDA8" w14:textId="30A155C7" w:rsidR="00777876" w:rsidRPr="00553119" w:rsidRDefault="00777876" w:rsidP="00443C44">
      <w:pPr>
        <w:numPr>
          <w:ilvl w:val="0"/>
          <w:numId w:val="35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p</w:t>
      </w:r>
      <w:r w:rsidR="00443C44">
        <w:rPr>
          <w:rFonts w:ascii="Cambria" w:hAnsi="Cambria" w:cs="Cambria"/>
          <w:sz w:val="20"/>
          <w:szCs w:val="20"/>
        </w:rPr>
        <w:t xml:space="preserve">rzypadku, gdy określone w ust. </w:t>
      </w:r>
      <w:r w:rsidR="0012388A">
        <w:rPr>
          <w:rFonts w:ascii="Cambria" w:hAnsi="Cambria" w:cs="Cambria"/>
          <w:sz w:val="20"/>
          <w:szCs w:val="20"/>
        </w:rPr>
        <w:t>6</w:t>
      </w:r>
      <w:r w:rsidRPr="00D271A8">
        <w:rPr>
          <w:rFonts w:ascii="Cambria" w:hAnsi="Cambria" w:cs="Cambria"/>
          <w:sz w:val="20"/>
          <w:szCs w:val="20"/>
        </w:rPr>
        <w:t xml:space="preserve"> pkt. 2 zmiany spowodują wzrost kosztów, roboty te będą traktowane jako dodatkowe i Zamawiający złoży na ich wykonanie dodatkowe zamówienie, w trybie wynikającym z ustawy Prawo zamówień publicznych.</w:t>
      </w:r>
    </w:p>
    <w:p w14:paraId="5AC57A72" w14:textId="77777777" w:rsidR="00553119" w:rsidRPr="00553119" w:rsidRDefault="00553119" w:rsidP="00553119">
      <w:pPr>
        <w:pStyle w:val="Akapitzlist"/>
        <w:numPr>
          <w:ilvl w:val="0"/>
          <w:numId w:val="48"/>
        </w:numPr>
        <w:suppressAutoHyphens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553119">
        <w:rPr>
          <w:rFonts w:ascii="Cambria" w:hAnsi="Cambria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14:paraId="64F73C15" w14:textId="77777777" w:rsidR="00553119" w:rsidRPr="00553119" w:rsidRDefault="00553119" w:rsidP="00553119">
      <w:pPr>
        <w:pStyle w:val="Akapitzlist"/>
        <w:numPr>
          <w:ilvl w:val="0"/>
          <w:numId w:val="46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553119"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553119">
        <w:rPr>
          <w:rFonts w:ascii="Cambria" w:hAnsi="Cambria"/>
          <w:sz w:val="20"/>
          <w:szCs w:val="20"/>
        </w:rPr>
        <w:t>split</w:t>
      </w:r>
      <w:proofErr w:type="spellEnd"/>
      <w:r w:rsidRPr="00553119">
        <w:rPr>
          <w:rFonts w:ascii="Cambria" w:hAnsi="Cambria"/>
          <w:sz w:val="20"/>
          <w:szCs w:val="20"/>
        </w:rPr>
        <w:t xml:space="preserve"> </w:t>
      </w:r>
      <w:proofErr w:type="spellStart"/>
      <w:r w:rsidRPr="00553119">
        <w:rPr>
          <w:rFonts w:ascii="Cambria" w:hAnsi="Cambria"/>
          <w:sz w:val="20"/>
          <w:szCs w:val="20"/>
        </w:rPr>
        <w:t>payment</w:t>
      </w:r>
      <w:proofErr w:type="spellEnd"/>
      <w:r w:rsidRPr="00553119">
        <w:rPr>
          <w:rFonts w:ascii="Cambria" w:hAnsi="Cambria"/>
          <w:sz w:val="20"/>
          <w:szCs w:val="20"/>
        </w:rPr>
        <w:t>) przewidzianego w przepisach ustawy o podatku od towarów i usług.</w:t>
      </w:r>
    </w:p>
    <w:p w14:paraId="7BC8D535" w14:textId="77777777" w:rsidR="00553119" w:rsidRPr="00553119" w:rsidRDefault="00553119" w:rsidP="00553119">
      <w:pPr>
        <w:pStyle w:val="Akapitzlist"/>
        <w:numPr>
          <w:ilvl w:val="0"/>
          <w:numId w:val="46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553119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62A83B74" w14:textId="77777777" w:rsidR="00553119" w:rsidRPr="00553119" w:rsidRDefault="00553119" w:rsidP="00553119">
      <w:pPr>
        <w:pStyle w:val="Akapitzlist"/>
        <w:numPr>
          <w:ilvl w:val="0"/>
          <w:numId w:val="47"/>
        </w:numPr>
        <w:suppressAutoHyphens/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553119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6AFDABE0" w14:textId="77777777" w:rsidR="00553119" w:rsidRPr="00553119" w:rsidRDefault="00553119" w:rsidP="00553119">
      <w:pPr>
        <w:pStyle w:val="Akapitzlist"/>
        <w:numPr>
          <w:ilvl w:val="0"/>
          <w:numId w:val="47"/>
        </w:numPr>
        <w:suppressAutoHyphens/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553119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20B7AF4E" w14:textId="77777777" w:rsidR="00553119" w:rsidRPr="00553119" w:rsidRDefault="00553119" w:rsidP="00553119">
      <w:pPr>
        <w:pStyle w:val="Akapitzlist"/>
        <w:numPr>
          <w:ilvl w:val="0"/>
          <w:numId w:val="46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553119">
        <w:rPr>
          <w:rFonts w:ascii="Cambria" w:hAnsi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41CD11C9" w14:textId="77777777" w:rsidR="00553119" w:rsidRPr="00553119" w:rsidRDefault="00553119" w:rsidP="00553119">
      <w:pPr>
        <w:pStyle w:val="Akapitzlist"/>
        <w:numPr>
          <w:ilvl w:val="0"/>
          <w:numId w:val="46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553119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14:paraId="38647455" w14:textId="77777777" w:rsidR="00553119" w:rsidRPr="00D271A8" w:rsidRDefault="00553119" w:rsidP="00553119">
      <w:p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</w:p>
    <w:p w14:paraId="487CAB99" w14:textId="77777777" w:rsidR="00445FA6" w:rsidRPr="00D9379A" w:rsidRDefault="00445FA6" w:rsidP="00EE6290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9379A">
        <w:rPr>
          <w:rFonts w:ascii="Cambria" w:hAnsi="Cambria" w:cs="Calibri"/>
          <w:b/>
          <w:sz w:val="20"/>
          <w:szCs w:val="20"/>
        </w:rPr>
        <w:t>§ 11</w:t>
      </w:r>
    </w:p>
    <w:p w14:paraId="28E78521" w14:textId="77777777" w:rsidR="00C00E4E" w:rsidRPr="00D9379A" w:rsidRDefault="00C00E4E" w:rsidP="00C00E4E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D9379A">
        <w:rPr>
          <w:rFonts w:ascii="Cambria" w:hAnsi="Cambria" w:cs="Arial"/>
          <w:b/>
          <w:bCs/>
          <w:color w:val="000000"/>
          <w:sz w:val="20"/>
          <w:szCs w:val="20"/>
        </w:rPr>
        <w:t xml:space="preserve">Zamawiający </w:t>
      </w:r>
      <w:r w:rsidRPr="00D9379A">
        <w:rPr>
          <w:rFonts w:ascii="Cambria" w:hAnsi="Cambria" w:cs="Arial"/>
          <w:color w:val="000000"/>
          <w:sz w:val="20"/>
          <w:szCs w:val="20"/>
        </w:rPr>
        <w:t xml:space="preserve">dopuszcza częściowe fakturowanie robót. </w:t>
      </w:r>
    </w:p>
    <w:p w14:paraId="54EAFDE2" w14:textId="2178D899" w:rsidR="00C00E4E" w:rsidRPr="00D9379A" w:rsidRDefault="00C00E4E" w:rsidP="00C00E4E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9379A">
        <w:rPr>
          <w:rFonts w:ascii="Cambria" w:hAnsi="Cambria" w:cs="Arial"/>
          <w:color w:val="000000"/>
          <w:sz w:val="20"/>
          <w:szCs w:val="20"/>
        </w:rPr>
        <w:t xml:space="preserve">Wykonawca jest </w:t>
      </w:r>
      <w:r w:rsidRPr="00D9379A">
        <w:rPr>
          <w:rFonts w:ascii="Cambria" w:hAnsi="Cambria" w:cs="Arial"/>
          <w:sz w:val="20"/>
          <w:szCs w:val="20"/>
        </w:rPr>
        <w:t>uprawniony do wystawienia faktury częś</w:t>
      </w:r>
      <w:r w:rsidR="00D9379A">
        <w:rPr>
          <w:rFonts w:ascii="Cambria" w:hAnsi="Cambria" w:cs="Arial"/>
          <w:sz w:val="20"/>
          <w:szCs w:val="20"/>
        </w:rPr>
        <w:t>ciowej na kwotę nie więcej niż 7</w:t>
      </w:r>
      <w:r w:rsidRPr="00D9379A">
        <w:rPr>
          <w:rFonts w:ascii="Cambria" w:hAnsi="Cambria" w:cs="Arial"/>
          <w:sz w:val="20"/>
          <w:szCs w:val="20"/>
        </w:rPr>
        <w:t xml:space="preserve">0% wartości przedmiotu zamówienia oraz faktury </w:t>
      </w:r>
      <w:r w:rsidR="00D9379A">
        <w:rPr>
          <w:rFonts w:ascii="Cambria" w:hAnsi="Cambria" w:cs="Arial"/>
          <w:sz w:val="20"/>
          <w:szCs w:val="20"/>
        </w:rPr>
        <w:t>końcowej obejmującej pozostałe 3</w:t>
      </w:r>
      <w:r w:rsidRPr="00D9379A">
        <w:rPr>
          <w:rFonts w:ascii="Cambria" w:hAnsi="Cambria" w:cs="Arial"/>
          <w:sz w:val="20"/>
          <w:szCs w:val="20"/>
        </w:rPr>
        <w:t xml:space="preserve">0% wartości przedmiotu zamówienia. </w:t>
      </w:r>
    </w:p>
    <w:p w14:paraId="561A9819" w14:textId="77777777" w:rsidR="00C00E4E" w:rsidRPr="00D9379A" w:rsidRDefault="00C00E4E" w:rsidP="00C00E4E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9379A">
        <w:rPr>
          <w:rFonts w:ascii="Cambria" w:hAnsi="Cambria" w:cs="Arial"/>
          <w:sz w:val="20"/>
          <w:szCs w:val="20"/>
        </w:rPr>
        <w:t>Fakturami częściowymi rozliczane będą zakończone i odebrane elementy robót przez Inspektora Nadzoru przy udziale przedstawicieli Zamawiającego, potwierdzone protokółem odbioru częściowego, podpisanym przez Inspektora Nadzoru Inwestorskiego i pracownika Zamawiającego.</w:t>
      </w:r>
    </w:p>
    <w:p w14:paraId="5549DE7B" w14:textId="77777777" w:rsidR="00C00E4E" w:rsidRPr="00D9379A" w:rsidRDefault="00C00E4E" w:rsidP="00C00E4E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D9379A">
        <w:rPr>
          <w:rFonts w:ascii="Cambria" w:eastAsia="Times-Roman" w:hAnsi="Cambria" w:cs="Arial"/>
          <w:color w:val="000000"/>
          <w:sz w:val="20"/>
          <w:szCs w:val="20"/>
        </w:rPr>
        <w:t>Faktury częściowe, faktura ko</w:t>
      </w:r>
      <w:r w:rsidRPr="00D9379A">
        <w:rPr>
          <w:rFonts w:ascii="Cambria" w:eastAsia="TTE1FA5458t00" w:hAnsi="Cambria" w:cs="Arial"/>
          <w:color w:val="000000"/>
          <w:sz w:val="20"/>
          <w:szCs w:val="20"/>
        </w:rPr>
        <w:t>ń</w:t>
      </w:r>
      <w:r w:rsidRPr="00D9379A">
        <w:rPr>
          <w:rFonts w:ascii="Cambria" w:eastAsia="Times-Roman" w:hAnsi="Cambria" w:cs="Arial"/>
          <w:color w:val="000000"/>
          <w:sz w:val="20"/>
          <w:szCs w:val="20"/>
        </w:rPr>
        <w:t>cowa i zał</w:t>
      </w:r>
      <w:r w:rsidRPr="00D9379A">
        <w:rPr>
          <w:rFonts w:ascii="Cambria" w:eastAsia="TTE1FA5458t00" w:hAnsi="Cambria" w:cs="Arial"/>
          <w:color w:val="000000"/>
          <w:sz w:val="20"/>
          <w:szCs w:val="20"/>
        </w:rPr>
        <w:t>ą</w:t>
      </w:r>
      <w:r w:rsidRPr="00D9379A">
        <w:rPr>
          <w:rFonts w:ascii="Cambria" w:eastAsia="Times-Roman" w:hAnsi="Cambria" w:cs="Arial"/>
          <w:color w:val="000000"/>
          <w:sz w:val="20"/>
          <w:szCs w:val="20"/>
        </w:rPr>
        <w:t>czniki do faktur muszą by</w:t>
      </w:r>
      <w:r w:rsidRPr="00D9379A">
        <w:rPr>
          <w:rFonts w:ascii="Cambria" w:eastAsia="TTE1FA5458t00" w:hAnsi="Cambria" w:cs="Arial"/>
          <w:color w:val="000000"/>
          <w:sz w:val="20"/>
          <w:szCs w:val="20"/>
        </w:rPr>
        <w:t xml:space="preserve">ć </w:t>
      </w:r>
      <w:r w:rsidRPr="00D9379A">
        <w:rPr>
          <w:rFonts w:ascii="Cambria" w:eastAsia="Times-Roman" w:hAnsi="Cambria" w:cs="Arial"/>
          <w:color w:val="000000"/>
          <w:sz w:val="20"/>
          <w:szCs w:val="20"/>
        </w:rPr>
        <w:t>zgodne z planem płatności, który został uwzględniony w harmonogramie finansowo-rzeczowym.</w:t>
      </w:r>
    </w:p>
    <w:p w14:paraId="5245B232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12</w:t>
      </w:r>
    </w:p>
    <w:p w14:paraId="56D20766" w14:textId="77777777" w:rsidR="00BF0B98" w:rsidRPr="00D271A8" w:rsidRDefault="00BF0B98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Zapłata nastąpi w terminie do 30 dni licząc od dnia:                                                                                                              a )  doręczenia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bCs/>
          <w:sz w:val="20"/>
          <w:szCs w:val="20"/>
        </w:rPr>
        <w:t>prawidłowo wystawionej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faktury wraz  z protokołem odbioru robót końcowych z kompletnymi dokumentami odbiorowymi, </w:t>
      </w:r>
    </w:p>
    <w:p w14:paraId="5272A8B9" w14:textId="77777777" w:rsidR="00BF0B98" w:rsidRPr="00D271A8" w:rsidRDefault="00BF0B98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13BFA4CA" w14:textId="77777777" w:rsidR="00BF0B98" w:rsidRPr="00D271A8" w:rsidRDefault="00BF0B98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</w:t>
      </w:r>
      <w:r w:rsidR="00F37A1C" w:rsidRPr="00D271A8">
        <w:rPr>
          <w:rFonts w:ascii="Cambria" w:hAnsi="Cambria" w:cs="Arial"/>
          <w:sz w:val="20"/>
          <w:szCs w:val="20"/>
        </w:rPr>
        <w:t>.</w:t>
      </w:r>
    </w:p>
    <w:p w14:paraId="3A219C38" w14:textId="77777777" w:rsidR="00BF0B98" w:rsidRPr="00D271A8" w:rsidRDefault="00BF0B98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3672EB15" w14:textId="77777777" w:rsidR="00BF0B98" w:rsidRPr="00D271A8" w:rsidRDefault="00BF0B98" w:rsidP="0088543F">
      <w:pPr>
        <w:pStyle w:val="w2zmart"/>
        <w:numPr>
          <w:ilvl w:val="0"/>
          <w:numId w:val="6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71B15D31" w14:textId="77777777" w:rsidR="00BF0B98" w:rsidRPr="00D271A8" w:rsidRDefault="00BF0B98" w:rsidP="0088543F">
      <w:pPr>
        <w:numPr>
          <w:ilvl w:val="0"/>
          <w:numId w:val="6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 aby ten </w:t>
      </w:r>
      <w:r w:rsidR="004D0F2C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>w terminie 7 dni wniósł pisemne uwagi o powodach nie uregulowania zobowiązać wobec podwykonawcy. Wniesione uwagi mogą być podstawą;</w:t>
      </w:r>
    </w:p>
    <w:p w14:paraId="3C511577" w14:textId="70BE2C4B" w:rsidR="00BF0B98" w:rsidRPr="00D271A8" w:rsidRDefault="00BF0B98" w:rsidP="00F7208B">
      <w:pPr>
        <w:pStyle w:val="w5pktart"/>
        <w:numPr>
          <w:ilvl w:val="0"/>
          <w:numId w:val="4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niedokonania bezpośredniej zapłaty wynagrodzenia podwykonawcy lub dalszemu podwykonawcy, jeżeli wykonawca wykaże niezasadność takiej zapłaty albo</w:t>
      </w:r>
    </w:p>
    <w:p w14:paraId="0DB14908" w14:textId="6886E6DF" w:rsidR="00BF0B98" w:rsidRPr="00D271A8" w:rsidRDefault="00BF0B98" w:rsidP="00F7208B">
      <w:pPr>
        <w:pStyle w:val="w5pktart"/>
        <w:numPr>
          <w:ilvl w:val="0"/>
          <w:numId w:val="4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654B605E" w14:textId="16557E6D" w:rsidR="00BF0B98" w:rsidRPr="00D271A8" w:rsidRDefault="00BF0B98" w:rsidP="00F7208B">
      <w:pPr>
        <w:pStyle w:val="w5pktart"/>
        <w:numPr>
          <w:ilvl w:val="0"/>
          <w:numId w:val="4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17BCD349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13</w:t>
      </w:r>
    </w:p>
    <w:p w14:paraId="420268E4" w14:textId="77777777" w:rsidR="00BF0B98" w:rsidRPr="00D271A8" w:rsidRDefault="00BF0B98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Przed podpisaniem umowy,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złoży u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dokument stwierdzający zabezpieczenie należytego wykonania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zamówienia.</w:t>
      </w:r>
    </w:p>
    <w:p w14:paraId="717ED6B4" w14:textId="77777777" w:rsidR="00865313" w:rsidRDefault="00BF0B98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udziela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zabezpieczenia należytego wykonania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kwocie stanowiącej </w:t>
      </w:r>
      <w:r w:rsidR="006D028B">
        <w:rPr>
          <w:rFonts w:ascii="Cambria" w:hAnsi="Cambria" w:cs="Arial"/>
          <w:b/>
          <w:sz w:val="20"/>
          <w:szCs w:val="20"/>
        </w:rPr>
        <w:t>5</w:t>
      </w:r>
      <w:r w:rsidRPr="00D271A8">
        <w:rPr>
          <w:rFonts w:ascii="Cambria" w:hAnsi="Cambria" w:cs="Arial"/>
          <w:b/>
          <w:sz w:val="20"/>
          <w:szCs w:val="20"/>
        </w:rPr>
        <w:t xml:space="preserve"> %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umowy, tj</w:t>
      </w:r>
      <w:r w:rsidR="006D028B">
        <w:rPr>
          <w:rFonts w:ascii="Cambria" w:hAnsi="Cambria" w:cs="Arial"/>
          <w:sz w:val="20"/>
          <w:szCs w:val="20"/>
        </w:rPr>
        <w:t>.</w:t>
      </w:r>
      <w:r w:rsidRPr="00D271A8">
        <w:rPr>
          <w:rFonts w:ascii="Cambria" w:hAnsi="Cambria" w:cs="Arial"/>
          <w:sz w:val="20"/>
          <w:szCs w:val="20"/>
        </w:rPr>
        <w:t xml:space="preserve"> kwoty </w:t>
      </w:r>
    </w:p>
    <w:p w14:paraId="29FFBC77" w14:textId="77777777" w:rsidR="00865313" w:rsidRPr="00D271A8" w:rsidRDefault="00865313" w:rsidP="00865313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D271A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14:paraId="52EDEB7C" w14:textId="77777777" w:rsidR="00BF0B98" w:rsidRPr="00D271A8" w:rsidRDefault="00BF0B98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D271A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14:paraId="0C6FCE1D" w14:textId="77777777" w:rsidR="00BF0B98" w:rsidRPr="00D271A8" w:rsidRDefault="00BF0B98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D271A8">
        <w:rPr>
          <w:rFonts w:ascii="Cambria" w:hAnsi="Cambria" w:cs="Arial"/>
          <w:sz w:val="20"/>
          <w:szCs w:val="20"/>
        </w:rPr>
        <w:t xml:space="preserve">w ciągu 30 dni po odbiorze końcowym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14:paraId="3842EEC0" w14:textId="793C986E" w:rsidR="00BF0B98" w:rsidRPr="00D271A8" w:rsidRDefault="00BF0B98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w ramach rękojmi </w:t>
      </w:r>
      <w:r w:rsidR="00F04FC8">
        <w:rPr>
          <w:rFonts w:ascii="Cambria" w:hAnsi="Cambria" w:cs="Arial"/>
          <w:sz w:val="20"/>
          <w:szCs w:val="20"/>
        </w:rPr>
        <w:t>i gwarancji</w:t>
      </w:r>
      <w:r w:rsidRPr="00D271A8">
        <w:rPr>
          <w:rFonts w:ascii="Cambria" w:hAnsi="Cambria" w:cs="Arial"/>
          <w:sz w:val="20"/>
          <w:szCs w:val="20"/>
        </w:rPr>
        <w:t xml:space="preserve">,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 ciągu 15 dni po upływie okresu rękojmi </w:t>
      </w:r>
      <w:r w:rsidR="00F04FC8">
        <w:rPr>
          <w:rFonts w:ascii="Cambria" w:hAnsi="Cambria" w:cs="Arial"/>
          <w:sz w:val="20"/>
          <w:szCs w:val="20"/>
        </w:rPr>
        <w:t>za wady i gwarancji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7ACE08C6" w14:textId="77777777" w:rsidR="00BF0B98" w:rsidRPr="00D271A8" w:rsidRDefault="00BF0B98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Zwrócona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4D3389A4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4D344034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14</w:t>
      </w:r>
    </w:p>
    <w:p w14:paraId="688FECBF" w14:textId="77777777" w:rsidR="00BF0B98" w:rsidRPr="00D271A8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wykonać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 umowy zgodnie z </w:t>
      </w:r>
      <w:r w:rsidR="00AC6BC0">
        <w:rPr>
          <w:rFonts w:ascii="Cambria" w:hAnsi="Cambria" w:cs="Arial"/>
          <w:sz w:val="20"/>
          <w:szCs w:val="20"/>
        </w:rPr>
        <w:t>przedmiarem</w:t>
      </w:r>
      <w:r w:rsidRPr="00D271A8">
        <w:rPr>
          <w:rFonts w:ascii="Cambria" w:hAnsi="Cambria" w:cs="Arial"/>
          <w:sz w:val="20"/>
          <w:szCs w:val="20"/>
        </w:rPr>
        <w:t>, specyfikacją techniczną wykonan</w:t>
      </w:r>
      <w:r w:rsidR="00AC6BC0">
        <w:rPr>
          <w:rFonts w:ascii="Cambria" w:hAnsi="Cambria" w:cs="Arial"/>
          <w:sz w:val="20"/>
          <w:szCs w:val="20"/>
        </w:rPr>
        <w:t>ia i odbioru robót budowlanych,</w:t>
      </w:r>
      <w:r w:rsidRPr="00D271A8">
        <w:rPr>
          <w:rFonts w:ascii="Cambria" w:hAnsi="Cambria" w:cs="Arial"/>
          <w:sz w:val="20"/>
          <w:szCs w:val="20"/>
        </w:rPr>
        <w:t xml:space="preserve"> zasadami wiedzy technicznej, obowiązującymi przepisami </w:t>
      </w:r>
      <w:r w:rsidR="00AC6BC0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>w szczególności techniczno-budowlanymi, normami oraz przepisami BHP.</w:t>
      </w:r>
    </w:p>
    <w:p w14:paraId="747A3DC4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15</w:t>
      </w:r>
    </w:p>
    <w:p w14:paraId="10A07501" w14:textId="77777777" w:rsidR="00BF0B98" w:rsidRPr="00D271A8" w:rsidRDefault="00BF0B98" w:rsidP="00443C44">
      <w:pPr>
        <w:numPr>
          <w:ilvl w:val="0"/>
          <w:numId w:val="19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przygotuje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 umowy do odbioru końcowego </w:t>
      </w:r>
      <w:r w:rsidR="00A41963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 xml:space="preserve">i zawiadomi  o tym pisemnie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76B550F2" w14:textId="77777777" w:rsidR="00BF0B98" w:rsidRPr="00D271A8" w:rsidRDefault="00BF0B98" w:rsidP="00443C44">
      <w:pPr>
        <w:numPr>
          <w:ilvl w:val="0"/>
          <w:numId w:val="19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D271A8">
        <w:rPr>
          <w:rFonts w:ascii="Cambria" w:hAnsi="Cambria" w:cs="Arial"/>
          <w:b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załącza;</w:t>
      </w:r>
    </w:p>
    <w:p w14:paraId="24EF4CDA" w14:textId="77777777" w:rsidR="00BF0B98" w:rsidRPr="00D271A8" w:rsidRDefault="00BF0B98" w:rsidP="00443C44">
      <w:pPr>
        <w:numPr>
          <w:ilvl w:val="0"/>
          <w:numId w:val="27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dziennik budowy potwierdzaj</w:t>
      </w:r>
      <w:r w:rsidRPr="00D271A8">
        <w:rPr>
          <w:rFonts w:ascii="Cambria" w:eastAsia="TTE1FA5458t00" w:hAnsi="Cambria" w:cs="Arial"/>
          <w:sz w:val="20"/>
          <w:szCs w:val="20"/>
        </w:rPr>
        <w:t>ą</w:t>
      </w:r>
      <w:r w:rsidRPr="00D271A8">
        <w:rPr>
          <w:rFonts w:ascii="Cambria" w:eastAsia="Times-Roman" w:hAnsi="Cambria" w:cs="Arial"/>
          <w:sz w:val="20"/>
          <w:szCs w:val="20"/>
        </w:rPr>
        <w:t>cy gotowo</w:t>
      </w:r>
      <w:r w:rsidRPr="00D271A8">
        <w:rPr>
          <w:rFonts w:ascii="Cambria" w:eastAsia="TTE1FA5458t00" w:hAnsi="Cambria" w:cs="Arial"/>
          <w:sz w:val="20"/>
          <w:szCs w:val="20"/>
        </w:rPr>
        <w:t xml:space="preserve">ść </w:t>
      </w:r>
      <w:r w:rsidRPr="00D271A8">
        <w:rPr>
          <w:rFonts w:ascii="Cambria" w:eastAsia="Times-Roman" w:hAnsi="Cambria" w:cs="Arial"/>
          <w:sz w:val="20"/>
          <w:szCs w:val="20"/>
        </w:rPr>
        <w:t xml:space="preserve">do odbioru potwierdzono wpisem kierownika budowy </w:t>
      </w:r>
      <w:r w:rsidR="00A41963" w:rsidRPr="00D271A8">
        <w:rPr>
          <w:rFonts w:ascii="Cambria" w:eastAsia="Times-Roman" w:hAnsi="Cambria" w:cs="Arial"/>
          <w:sz w:val="20"/>
          <w:szCs w:val="20"/>
        </w:rPr>
        <w:br/>
      </w:r>
      <w:r w:rsidRPr="00D271A8">
        <w:rPr>
          <w:rFonts w:ascii="Cambria" w:eastAsia="Times-Roman" w:hAnsi="Cambria" w:cs="Arial"/>
          <w:sz w:val="20"/>
          <w:szCs w:val="20"/>
        </w:rPr>
        <w:t>i inspektora nadzoru.</w:t>
      </w:r>
    </w:p>
    <w:p w14:paraId="0B640145" w14:textId="77777777" w:rsidR="00BF0B98" w:rsidRPr="00D271A8" w:rsidRDefault="00BF0B98" w:rsidP="00443C44">
      <w:pPr>
        <w:numPr>
          <w:ilvl w:val="0"/>
          <w:numId w:val="27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 w:rsidRPr="00D271A8">
        <w:rPr>
          <w:rFonts w:ascii="Cambria" w:eastAsia="TTE1FA5458t00" w:hAnsi="Cambria" w:cs="Arial"/>
          <w:sz w:val="20"/>
          <w:szCs w:val="20"/>
        </w:rPr>
        <w:t>ć</w:t>
      </w:r>
      <w:r w:rsidRPr="00D271A8">
        <w:rPr>
          <w:rFonts w:ascii="Cambria" w:eastAsia="Times-Roman" w:hAnsi="Cambria" w:cs="Arial"/>
          <w:sz w:val="20"/>
          <w:szCs w:val="20"/>
        </w:rPr>
        <w:t>:</w:t>
      </w:r>
    </w:p>
    <w:p w14:paraId="16915EC7" w14:textId="2F8BB78E" w:rsidR="00BF0B98" w:rsidRPr="00D271A8" w:rsidRDefault="00BF0B98" w:rsidP="00443C44">
      <w:pPr>
        <w:numPr>
          <w:ilvl w:val="0"/>
          <w:numId w:val="28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dokumentacj</w:t>
      </w:r>
      <w:r w:rsidRPr="00D271A8">
        <w:rPr>
          <w:rFonts w:ascii="Cambria" w:eastAsia="TTE1FA5458t00" w:hAnsi="Cambria" w:cs="Arial"/>
          <w:sz w:val="20"/>
          <w:szCs w:val="20"/>
        </w:rPr>
        <w:t xml:space="preserve">e </w:t>
      </w:r>
      <w:r w:rsidRPr="00D271A8">
        <w:rPr>
          <w:rFonts w:ascii="Cambria" w:eastAsia="Times-Roman" w:hAnsi="Cambria" w:cs="Arial"/>
          <w:sz w:val="20"/>
          <w:szCs w:val="20"/>
        </w:rPr>
        <w:t>powykonawcz</w:t>
      </w:r>
      <w:r w:rsidRPr="00D271A8">
        <w:rPr>
          <w:rFonts w:ascii="Cambria" w:eastAsia="TTE1FA5458t00" w:hAnsi="Cambria" w:cs="Arial"/>
          <w:sz w:val="20"/>
          <w:szCs w:val="20"/>
        </w:rPr>
        <w:t xml:space="preserve">a </w:t>
      </w:r>
      <w:r w:rsidRPr="00D271A8">
        <w:rPr>
          <w:rFonts w:ascii="Cambria" w:eastAsia="Times-Roman" w:hAnsi="Cambria" w:cs="Arial"/>
          <w:sz w:val="20"/>
          <w:szCs w:val="20"/>
        </w:rPr>
        <w:t>z naniesionymi zmianami podpisan</w:t>
      </w:r>
      <w:r w:rsidRPr="00D271A8">
        <w:rPr>
          <w:rFonts w:ascii="Cambria" w:eastAsia="TTE1FA5458t00" w:hAnsi="Cambria" w:cs="Arial"/>
          <w:sz w:val="20"/>
          <w:szCs w:val="20"/>
        </w:rPr>
        <w:t xml:space="preserve">a </w:t>
      </w:r>
      <w:r w:rsidRPr="00D271A8">
        <w:rPr>
          <w:rFonts w:ascii="Cambria" w:eastAsia="Times-Roman" w:hAnsi="Cambria" w:cs="Arial"/>
          <w:sz w:val="20"/>
          <w:szCs w:val="20"/>
        </w:rPr>
        <w:t xml:space="preserve">przez kierownika budowy </w:t>
      </w:r>
      <w:r w:rsidR="00A41963" w:rsidRPr="00D271A8">
        <w:rPr>
          <w:rFonts w:ascii="Cambria" w:eastAsia="Times-Roman" w:hAnsi="Cambria" w:cs="Arial"/>
          <w:sz w:val="20"/>
          <w:szCs w:val="20"/>
        </w:rPr>
        <w:br/>
      </w:r>
      <w:r w:rsidRPr="00D271A8">
        <w:rPr>
          <w:rFonts w:ascii="Cambria" w:eastAsia="Times-Roman" w:hAnsi="Cambria" w:cs="Arial"/>
          <w:sz w:val="20"/>
          <w:szCs w:val="20"/>
        </w:rPr>
        <w:t>i inspektora nadzoru</w:t>
      </w:r>
      <w:r w:rsidR="002D6F63">
        <w:rPr>
          <w:rFonts w:ascii="Cambria" w:eastAsia="Times-Roman" w:hAnsi="Cambria" w:cs="Arial"/>
          <w:sz w:val="20"/>
          <w:szCs w:val="20"/>
        </w:rPr>
        <w:t xml:space="preserve"> (jeżeli dotyczy)</w:t>
      </w:r>
      <w:r w:rsidRPr="00D271A8">
        <w:rPr>
          <w:rFonts w:ascii="Cambria" w:eastAsia="Times-Roman" w:hAnsi="Cambria" w:cs="Arial"/>
          <w:sz w:val="20"/>
          <w:szCs w:val="20"/>
        </w:rPr>
        <w:t>,</w:t>
      </w:r>
    </w:p>
    <w:p w14:paraId="61EDC04C" w14:textId="77777777" w:rsidR="00BF0B98" w:rsidRPr="00D271A8" w:rsidRDefault="00BF0B98" w:rsidP="00443C44">
      <w:pPr>
        <w:numPr>
          <w:ilvl w:val="0"/>
          <w:numId w:val="28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o</w:t>
      </w:r>
      <w:r w:rsidRPr="00D271A8">
        <w:rPr>
          <w:rFonts w:ascii="Cambria" w:eastAsia="TTE1FA5458t00" w:hAnsi="Cambria" w:cs="Arial"/>
          <w:sz w:val="20"/>
          <w:szCs w:val="20"/>
        </w:rPr>
        <w:t>ś</w:t>
      </w:r>
      <w:r w:rsidRPr="00D271A8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D271A8">
        <w:rPr>
          <w:rFonts w:ascii="Cambria" w:eastAsia="TTE1FA5458t00" w:hAnsi="Cambria" w:cs="Arial"/>
          <w:sz w:val="20"/>
          <w:szCs w:val="20"/>
        </w:rPr>
        <w:t>a</w:t>
      </w:r>
      <w:r w:rsidRPr="00D271A8"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 w:rsidRPr="00D271A8">
        <w:rPr>
          <w:rFonts w:ascii="Cambria" w:eastAsia="TTE1FA5458t00" w:hAnsi="Cambria" w:cs="Arial"/>
          <w:sz w:val="20"/>
          <w:szCs w:val="20"/>
        </w:rPr>
        <w:t>ą</w:t>
      </w:r>
      <w:r w:rsidRPr="00D271A8">
        <w:rPr>
          <w:rFonts w:ascii="Cambria" w:eastAsia="Times-Roman" w:hAnsi="Cambria" w:cs="Arial"/>
          <w:sz w:val="20"/>
          <w:szCs w:val="20"/>
        </w:rPr>
        <w:t>tni</w:t>
      </w:r>
      <w:r w:rsidRPr="00D271A8">
        <w:rPr>
          <w:rFonts w:ascii="Cambria" w:eastAsia="TTE1FA5458t00" w:hAnsi="Cambria" w:cs="Arial"/>
          <w:sz w:val="20"/>
          <w:szCs w:val="20"/>
        </w:rPr>
        <w:t>ę</w:t>
      </w:r>
      <w:r w:rsidRPr="00D271A8">
        <w:rPr>
          <w:rFonts w:ascii="Cambria" w:eastAsia="Times-Roman" w:hAnsi="Cambria" w:cs="Arial"/>
          <w:sz w:val="20"/>
          <w:szCs w:val="20"/>
        </w:rPr>
        <w:t>ty – 2 egz.,</w:t>
      </w:r>
    </w:p>
    <w:p w14:paraId="78F712CD" w14:textId="77777777" w:rsidR="00BF0B98" w:rsidRPr="00D271A8" w:rsidRDefault="00BF0B98" w:rsidP="00443C44">
      <w:pPr>
        <w:numPr>
          <w:ilvl w:val="0"/>
          <w:numId w:val="28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D271A8">
        <w:rPr>
          <w:rFonts w:ascii="Cambria" w:eastAsia="TTE1FA5458t00" w:hAnsi="Cambria" w:cs="Arial"/>
          <w:sz w:val="20"/>
          <w:szCs w:val="20"/>
        </w:rPr>
        <w:t>ś</w:t>
      </w:r>
      <w:r w:rsidRPr="00D271A8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D271A8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D271A8">
        <w:rPr>
          <w:rFonts w:ascii="Cambria" w:eastAsia="Times-Roman" w:hAnsi="Cambria" w:cs="Arial"/>
          <w:sz w:val="20"/>
          <w:szCs w:val="20"/>
        </w:rPr>
        <w:t xml:space="preserve">wykonania i odbioru robót - 1 </w:t>
      </w:r>
      <w:proofErr w:type="spellStart"/>
      <w:r w:rsidRPr="00D271A8">
        <w:rPr>
          <w:rFonts w:ascii="Cambria" w:eastAsia="Times-Roman" w:hAnsi="Cambria" w:cs="Arial"/>
          <w:sz w:val="20"/>
          <w:szCs w:val="20"/>
        </w:rPr>
        <w:t>egz</w:t>
      </w:r>
      <w:proofErr w:type="spellEnd"/>
      <w:r w:rsidRPr="00D271A8">
        <w:rPr>
          <w:rFonts w:ascii="Cambria" w:eastAsia="Times-Roman" w:hAnsi="Cambria" w:cs="Arial"/>
          <w:sz w:val="20"/>
          <w:szCs w:val="20"/>
        </w:rPr>
        <w:t>,</w:t>
      </w:r>
    </w:p>
    <w:p w14:paraId="39993198" w14:textId="76CE6455" w:rsidR="00BF0B98" w:rsidRPr="00D271A8" w:rsidRDefault="00BF0B98" w:rsidP="00443C44">
      <w:pPr>
        <w:numPr>
          <w:ilvl w:val="0"/>
          <w:numId w:val="28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pomiary geodezyjne zakończonej inwestycji</w:t>
      </w:r>
      <w:r w:rsidR="002D6F63">
        <w:rPr>
          <w:rFonts w:ascii="Cambria" w:eastAsia="Times-Roman" w:hAnsi="Cambria" w:cs="Arial"/>
          <w:sz w:val="20"/>
          <w:szCs w:val="20"/>
        </w:rPr>
        <w:t xml:space="preserve"> (jeżeli dotyczy)</w:t>
      </w:r>
      <w:r w:rsidRPr="00D271A8">
        <w:rPr>
          <w:rFonts w:ascii="Cambria" w:eastAsia="Times-Roman" w:hAnsi="Cambria" w:cs="Arial"/>
          <w:sz w:val="20"/>
          <w:szCs w:val="20"/>
        </w:rPr>
        <w:t>.</w:t>
      </w:r>
    </w:p>
    <w:p w14:paraId="45105615" w14:textId="77777777" w:rsidR="00BF0B98" w:rsidRPr="00D271A8" w:rsidRDefault="00BF0B98" w:rsidP="00443C44">
      <w:pPr>
        <w:numPr>
          <w:ilvl w:val="0"/>
          <w:numId w:val="19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Odbiór końcowy </w:t>
      </w:r>
      <w:r w:rsidR="00F202D0" w:rsidRPr="00D271A8">
        <w:rPr>
          <w:rFonts w:ascii="Cambria" w:hAnsi="Cambria" w:cs="Arial"/>
          <w:sz w:val="20"/>
          <w:szCs w:val="20"/>
        </w:rPr>
        <w:t>rozpocznie się</w:t>
      </w:r>
      <w:r w:rsidRPr="00D271A8">
        <w:rPr>
          <w:rFonts w:ascii="Cambria" w:hAnsi="Cambria" w:cs="Arial"/>
          <w:sz w:val="20"/>
          <w:szCs w:val="20"/>
        </w:rPr>
        <w:t xml:space="preserve"> w ciągu 14 dni od daty powiadomienia </w:t>
      </w:r>
      <w:r w:rsidRPr="00D271A8">
        <w:rPr>
          <w:rFonts w:ascii="Cambria" w:hAnsi="Cambria" w:cs="Arial"/>
          <w:b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przez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="00A41963" w:rsidRPr="00D271A8">
        <w:rPr>
          <w:rFonts w:ascii="Cambria" w:hAnsi="Cambria" w:cs="Arial"/>
          <w:b/>
          <w:bCs/>
          <w:sz w:val="20"/>
          <w:szCs w:val="20"/>
        </w:rPr>
        <w:br/>
      </w:r>
      <w:r w:rsidRPr="00D271A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1EC33082" w14:textId="77777777" w:rsidR="00BF0B98" w:rsidRPr="00D271A8" w:rsidRDefault="00BF0B98" w:rsidP="00443C44">
      <w:pPr>
        <w:numPr>
          <w:ilvl w:val="0"/>
          <w:numId w:val="19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</w:t>
      </w:r>
      <w:r w:rsidR="008B6546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>o ile nie nastąpi przerwanie czynności odbiorowych.</w:t>
      </w:r>
    </w:p>
    <w:p w14:paraId="4128ACA4" w14:textId="77777777" w:rsidR="00BF0B98" w:rsidRPr="00D271A8" w:rsidRDefault="00BF0B98" w:rsidP="00443C44">
      <w:pPr>
        <w:numPr>
          <w:ilvl w:val="0"/>
          <w:numId w:val="19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5073D902" w14:textId="77777777" w:rsidR="003B55C1" w:rsidRPr="008123AC" w:rsidRDefault="003B55C1" w:rsidP="003B55C1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1)</w:t>
      </w:r>
      <w:r w:rsidRPr="008123AC">
        <w:rPr>
          <w:rFonts w:ascii="Cambria" w:hAnsi="Cambria" w:cs="Arial"/>
          <w:b/>
          <w:bCs/>
          <w:sz w:val="20"/>
          <w:szCs w:val="20"/>
        </w:rPr>
        <w:tab/>
        <w:t>istotne nadające się do usunięcia</w:t>
      </w:r>
      <w:r w:rsidRPr="008123AC">
        <w:rPr>
          <w:rFonts w:ascii="Cambria" w:hAnsi="Cambria" w:cs="Arial"/>
          <w:sz w:val="20"/>
          <w:szCs w:val="20"/>
        </w:rPr>
        <w:t xml:space="preserve"> – Zamawiający odmówi odbioru do czasu usunięcia wad lub braków, </w:t>
      </w:r>
    </w:p>
    <w:p w14:paraId="0758FBDE" w14:textId="77777777" w:rsidR="003B55C1" w:rsidRPr="008123AC" w:rsidRDefault="003B55C1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2)</w:t>
      </w:r>
      <w:r w:rsidRPr="008123AC">
        <w:rPr>
          <w:rFonts w:ascii="Cambria" w:hAnsi="Cambria" w:cs="Arial"/>
          <w:b/>
          <w:bCs/>
          <w:sz w:val="20"/>
          <w:szCs w:val="20"/>
        </w:rPr>
        <w:tab/>
      </w:r>
      <w:r w:rsidRPr="008123AC">
        <w:rPr>
          <w:rFonts w:ascii="Cambria" w:hAnsi="Cambria" w:cs="Arial"/>
          <w:b/>
          <w:sz w:val="20"/>
          <w:szCs w:val="20"/>
        </w:rPr>
        <w:t xml:space="preserve">istotne nie nadające się do usunięcia </w:t>
      </w:r>
      <w:r w:rsidRPr="008123AC">
        <w:rPr>
          <w:rFonts w:ascii="Cambria" w:hAnsi="Cambria" w:cs="Arial"/>
          <w:sz w:val="20"/>
          <w:szCs w:val="20"/>
        </w:rPr>
        <w:t xml:space="preserve">  – Zamawiający zażąda ponownego wykonania robót tak aby wady te zostały wyeliminowane w odpowiednim terminie – po bezskutecznym upływie którego będzie uprawniony do odstąpienia od umowy w terminie kolejnych 21 dni. </w:t>
      </w:r>
    </w:p>
    <w:p w14:paraId="7BC33AD4" w14:textId="4EDDD651" w:rsidR="003B55C1" w:rsidRPr="008123AC" w:rsidRDefault="003B55C1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b/>
          <w:bCs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 xml:space="preserve">3) nieistotne nadające się do usunięcia – Zamawiający dokona odbioru z obowiązkiem usunięcia wad przez Wykonawcę w terminie wynikającym z właściwości tych wad – jednak nie dłuższym niż </w:t>
      </w:r>
      <w:r w:rsidR="005E3F63">
        <w:rPr>
          <w:rFonts w:ascii="Cambria" w:hAnsi="Cambria" w:cs="Arial"/>
          <w:b/>
          <w:bCs/>
          <w:sz w:val="20"/>
          <w:szCs w:val="20"/>
        </w:rPr>
        <w:t>7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dni (po przekroczeniu tego terminu Zamawiający będzie obciążał Wykonawcę karami umownymi  których mowa § 20 ust. 1 pkt. </w:t>
      </w:r>
      <w:r w:rsidR="00F04FC8">
        <w:rPr>
          <w:rFonts w:ascii="Cambria" w:hAnsi="Cambria" w:cs="Arial"/>
          <w:b/>
          <w:bCs/>
          <w:sz w:val="20"/>
          <w:szCs w:val="20"/>
        </w:rPr>
        <w:t>9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poniżej)</w:t>
      </w:r>
    </w:p>
    <w:p w14:paraId="0BB4C64A" w14:textId="77777777" w:rsidR="003B55C1" w:rsidRPr="008123AC" w:rsidRDefault="003B55C1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sz w:val="20"/>
          <w:szCs w:val="20"/>
        </w:rPr>
        <w:t xml:space="preserve">4)  </w:t>
      </w:r>
      <w:r w:rsidRPr="008123AC">
        <w:rPr>
          <w:rFonts w:ascii="Cambria" w:hAnsi="Cambria" w:cs="Arial"/>
          <w:b/>
          <w:sz w:val="20"/>
          <w:szCs w:val="20"/>
        </w:rPr>
        <w:t>nieistotne nienadające się do</w:t>
      </w:r>
      <w:r w:rsidRPr="008123AC">
        <w:rPr>
          <w:rFonts w:ascii="Cambria" w:hAnsi="Cambria" w:cs="Arial"/>
          <w:sz w:val="20"/>
          <w:szCs w:val="20"/>
        </w:rPr>
        <w:t xml:space="preserve"> usunięcia – Zamawiający dokona obioru wraz z  uprawnieniem od żądania obniżenia wynagrodzenia stosownie do obniżenia wartości użytkowej Przedmiotu </w:t>
      </w:r>
      <w:r w:rsidR="009B0653">
        <w:rPr>
          <w:rFonts w:ascii="Cambria" w:hAnsi="Cambria" w:cs="Arial"/>
          <w:sz w:val="20"/>
          <w:szCs w:val="20"/>
        </w:rPr>
        <w:t>u</w:t>
      </w:r>
      <w:r w:rsidRPr="008123AC">
        <w:rPr>
          <w:rFonts w:ascii="Cambria" w:hAnsi="Cambria" w:cs="Arial"/>
          <w:sz w:val="20"/>
          <w:szCs w:val="20"/>
        </w:rPr>
        <w:t xml:space="preserve">mowy. </w:t>
      </w:r>
    </w:p>
    <w:p w14:paraId="3127AE52" w14:textId="77777777" w:rsidR="003B55C1" w:rsidRPr="005E3F63" w:rsidRDefault="003B55C1" w:rsidP="003B55C1">
      <w:p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</w:rPr>
        <w:t>6.</w:t>
      </w:r>
      <w:r w:rsidRPr="008123AC">
        <w:rPr>
          <w:rFonts w:ascii="Cambria" w:hAnsi="Cambria" w:cs="Arial"/>
        </w:rPr>
        <w:tab/>
      </w:r>
      <w:r w:rsidRPr="005E3F63">
        <w:rPr>
          <w:rFonts w:ascii="Cambria" w:hAnsi="Cambria" w:cs="Arial"/>
          <w:sz w:val="20"/>
          <w:szCs w:val="20"/>
        </w:rPr>
        <w:t xml:space="preserve">Jeżeli w toku czynności odbioru zostanie stwierdzone, że Przedmiot </w:t>
      </w:r>
      <w:r w:rsidR="009B0653"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nie osiągnął gotowości do odbioru z powodu nieukończenia prac, lub nie przeprowadzenia wszystkich prób, z przyczyn leżących po stronie Wykonawcy, Zamawiający może odmówić odbioru, a fakt ten nie może być podstawą do przedłużenia terminu wykonania Przedmiotu </w:t>
      </w:r>
      <w:r w:rsidR="009B0653"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5A57446C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16</w:t>
      </w:r>
    </w:p>
    <w:p w14:paraId="60E8CBC2" w14:textId="77777777" w:rsidR="00BF0B98" w:rsidRPr="00D271A8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zakończeniu robót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14:paraId="5DDDBA3A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17</w:t>
      </w:r>
    </w:p>
    <w:p w14:paraId="1E3E1A5D" w14:textId="77777777" w:rsidR="00BF0B98" w:rsidRPr="00D271A8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="00CB44E8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 xml:space="preserve">a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4F862CB6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18</w:t>
      </w:r>
    </w:p>
    <w:p w14:paraId="696E3488" w14:textId="77777777" w:rsidR="00BF0B98" w:rsidRPr="00D271A8" w:rsidRDefault="00BF0B98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względem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, jeżeli wykonany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umowy ma wady zmniejszające jego wartość lub użyteczność.</w:t>
      </w:r>
    </w:p>
    <w:p w14:paraId="43E22D42" w14:textId="77777777" w:rsidR="00BF0B98" w:rsidRPr="00D271A8" w:rsidRDefault="00BF0B98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56EF0D60" w14:textId="77777777" w:rsidR="00BF0B98" w:rsidRPr="00D271A8" w:rsidRDefault="00BF0B98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wykryciu wady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jest zobowiązany zawiadomić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D271A8">
        <w:rPr>
          <w:rFonts w:ascii="Cambria" w:hAnsi="Cambria" w:cs="Arial"/>
          <w:sz w:val="20"/>
          <w:szCs w:val="20"/>
        </w:rPr>
        <w:t xml:space="preserve">pisemnie w terminie 7 dni od daty </w:t>
      </w:r>
      <w:r w:rsidRPr="00D271A8">
        <w:rPr>
          <w:rFonts w:ascii="Cambria" w:hAnsi="Cambria" w:cs="Arial"/>
          <w:sz w:val="20"/>
          <w:szCs w:val="20"/>
        </w:rPr>
        <w:br/>
        <w:t xml:space="preserve">jej ujawnienia. Istnienie wady stwierdza się protokolarnie po przeprowadzeniu oględzin. O dacie oględzin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poinformuje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2BE0F1E5" w14:textId="77777777" w:rsidR="00BF0B98" w:rsidRPr="00D271A8" w:rsidRDefault="00BF0B98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wyznacza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6FACA5BF" w14:textId="77777777" w:rsidR="00BF0B98" w:rsidRPr="00D271A8" w:rsidRDefault="00BF0B98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razie nie usunięcia, przez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innemu wykonawcy. </w:t>
      </w:r>
    </w:p>
    <w:p w14:paraId="4D5F7C22" w14:textId="77777777" w:rsidR="00BF0B98" w:rsidRPr="00D271A8" w:rsidRDefault="00BF0B98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Jeżeli wady uniemożliwiają użytkowanie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zgodnie z jego przeznaczeniem,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obniżyć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wynagrodzenie za ten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odpowiednio do utraconej wartości użytkowej, estetycznej i technicznej.</w:t>
      </w:r>
    </w:p>
    <w:p w14:paraId="632A05FB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19</w:t>
      </w:r>
    </w:p>
    <w:p w14:paraId="5E346205" w14:textId="77777777" w:rsidR="001E62D8" w:rsidRPr="00D271A8" w:rsidRDefault="001E62D8" w:rsidP="00EE6290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1.</w:t>
      </w:r>
      <w:r w:rsidRPr="00D271A8">
        <w:rPr>
          <w:rFonts w:ascii="Cambria" w:hAnsi="Cambria" w:cs="Arial"/>
          <w:sz w:val="20"/>
          <w:szCs w:val="20"/>
        </w:rPr>
        <w:tab/>
        <w:t>Na zasadach określonych w niniejszej umowie, niezależnie od udzielonej rękojmi na okres 60 miesięcy Wykonawca udziela Zamawiającemu ….. miesięcznej gwarancji jakości wykonanych prac.</w:t>
      </w:r>
    </w:p>
    <w:p w14:paraId="1AA152FA" w14:textId="77777777" w:rsidR="001E62D8" w:rsidRPr="00D271A8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2. </w:t>
      </w:r>
      <w:r w:rsidRPr="00D271A8"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39F90FA5" w14:textId="77777777" w:rsidR="001E62D8" w:rsidRPr="00D271A8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3. </w:t>
      </w:r>
      <w:r w:rsidRPr="00D271A8"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22DA0A14" w14:textId="77777777" w:rsidR="001E62D8" w:rsidRPr="00D271A8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4. </w:t>
      </w:r>
      <w:r w:rsidRPr="00D271A8">
        <w:rPr>
          <w:rFonts w:ascii="Cambria" w:hAnsi="Cambria" w:cs="Arial"/>
          <w:sz w:val="20"/>
          <w:szCs w:val="20"/>
        </w:rPr>
        <w:tab/>
        <w:t xml:space="preserve">Jeżeli z jakiegokolwiek powodu Wykonawca nie usunie wady (usterki) lub nie wykona napraw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21C172A4" w14:textId="77777777" w:rsidR="001E62D8" w:rsidRPr="00D271A8" w:rsidRDefault="001E62D8" w:rsidP="00EE6290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2" w:name="_Toc415435792"/>
      <w:r w:rsidRPr="00D271A8">
        <w:rPr>
          <w:rFonts w:ascii="Cambria" w:hAnsi="Cambria" w:cs="Arial"/>
          <w:sz w:val="20"/>
          <w:szCs w:val="20"/>
        </w:rPr>
        <w:t>5.     Rękojmia za wady</w:t>
      </w:r>
      <w:bookmarkEnd w:id="2"/>
      <w:r w:rsidRPr="00D271A8">
        <w:rPr>
          <w:rFonts w:ascii="Cambria" w:hAnsi="Cambria" w:cs="Arial"/>
          <w:sz w:val="20"/>
          <w:szCs w:val="20"/>
        </w:rPr>
        <w:t>:</w:t>
      </w:r>
    </w:p>
    <w:p w14:paraId="1557BB19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Zamawiającemu, na zasadach określonych w Kodeksie cywilnym i niniejszej umowie, przysługują uprawnienia z tytułu rękojmi za wady fizyczne i wady prawne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14:paraId="61B1666D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6DB35436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okresie trwania rękojmi  Wykonawca będzie usuwał wady swoim kosztem i staraniem.</w:t>
      </w:r>
    </w:p>
    <w:p w14:paraId="13B29C0C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Uprawnienia z tytułu rękojmi za wady fizyczne wygasają po upływie 60 m-</w:t>
      </w:r>
      <w:proofErr w:type="spellStart"/>
      <w:r w:rsidRPr="00D271A8">
        <w:rPr>
          <w:rFonts w:ascii="Cambria" w:hAnsi="Cambria" w:cs="Arial"/>
          <w:sz w:val="20"/>
          <w:szCs w:val="20"/>
        </w:rPr>
        <w:t>cy</w:t>
      </w:r>
      <w:proofErr w:type="spellEnd"/>
      <w:r w:rsidRPr="00D271A8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14:paraId="461938B9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istnieniu wady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Zamawiający obowiązany jest zawiadomić wykonawcę na piśmie niezwłocznie po wykryciu wady. </w:t>
      </w:r>
    </w:p>
    <w:p w14:paraId="50A1EC2B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6EEE1B17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3F9229A8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Zabezpieczenie roszczeń z tytułu rękojmi następuje na zasadach określonych w §13 niniejszej umowy.</w:t>
      </w:r>
    </w:p>
    <w:p w14:paraId="6554E5E0" w14:textId="77777777" w:rsidR="001E62D8" w:rsidRPr="00D271A8" w:rsidRDefault="001E62D8" w:rsidP="00EE6290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6.     Gwarancja jakości:</w:t>
      </w:r>
    </w:p>
    <w:p w14:paraId="0503A609" w14:textId="77777777" w:rsidR="001E62D8" w:rsidRPr="00D271A8" w:rsidRDefault="001E62D8" w:rsidP="00443C44">
      <w:pPr>
        <w:pStyle w:val="Akapitzlist"/>
        <w:numPr>
          <w:ilvl w:val="1"/>
          <w:numId w:val="32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78054AB5" w14:textId="77777777" w:rsidR="001E62D8" w:rsidRPr="00D271A8" w:rsidRDefault="001E62D8" w:rsidP="00443C44">
      <w:pPr>
        <w:pStyle w:val="Akapitzlist"/>
        <w:numPr>
          <w:ilvl w:val="1"/>
          <w:numId w:val="32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7E0FFEBB" w14:textId="77777777" w:rsidR="001E62D8" w:rsidRPr="00D271A8" w:rsidRDefault="001E62D8" w:rsidP="00443C44">
      <w:pPr>
        <w:pStyle w:val="Akapitzlist"/>
        <w:numPr>
          <w:ilvl w:val="1"/>
          <w:numId w:val="32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46AC4B3D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Bieg gwarancji rozpoczyna się z dniem końcowym odbioru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 przez Zamawiającego.</w:t>
      </w:r>
    </w:p>
    <w:p w14:paraId="5ACF2E03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okresie gwarancyjnym i trwania rękojmi Wykonawca zobowiązuje się do usunięcia powstałych wad (usterek). </w:t>
      </w:r>
    </w:p>
    <w:p w14:paraId="59251489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14:paraId="7E91B7BD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3742C40C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1767D9E7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061F28B8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7469DE5A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1C8415CA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124499DD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20</w:t>
      </w:r>
    </w:p>
    <w:p w14:paraId="6CCF5E97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6A6CC69B" w14:textId="77777777" w:rsidR="00BF0B98" w:rsidRPr="00D271A8" w:rsidRDefault="00BF0B98" w:rsidP="00443C44">
      <w:pPr>
        <w:numPr>
          <w:ilvl w:val="0"/>
          <w:numId w:val="21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zapłaci </w:t>
      </w:r>
      <w:r w:rsidRPr="00D271A8">
        <w:rPr>
          <w:rFonts w:ascii="Cambria" w:hAnsi="Cambria" w:cs="Arial"/>
          <w:b/>
          <w:bCs/>
          <w:sz w:val="20"/>
          <w:szCs w:val="20"/>
        </w:rPr>
        <w:t>Zamawiającemu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14:paraId="6A0C1CF8" w14:textId="77777777" w:rsidR="00BF0B98" w:rsidRPr="00D271A8" w:rsidRDefault="00BF0B98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wykonaniu terminu końcowego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wysokości </w:t>
      </w:r>
      <w:r w:rsidR="000233A9">
        <w:rPr>
          <w:rFonts w:ascii="Cambria" w:hAnsi="Cambria" w:cs="Arial"/>
          <w:sz w:val="20"/>
          <w:szCs w:val="20"/>
        </w:rPr>
        <w:t xml:space="preserve"> 0,</w:t>
      </w:r>
      <w:r w:rsidR="008D623B" w:rsidRPr="00D271A8">
        <w:rPr>
          <w:rFonts w:ascii="Cambria" w:hAnsi="Cambria" w:cs="Arial"/>
          <w:sz w:val="20"/>
          <w:szCs w:val="20"/>
        </w:rPr>
        <w:t>1</w:t>
      </w:r>
      <w:r w:rsidRPr="00D271A8">
        <w:rPr>
          <w:rFonts w:ascii="Cambria" w:hAnsi="Cambria" w:cs="Arial"/>
          <w:sz w:val="20"/>
          <w:szCs w:val="20"/>
        </w:rPr>
        <w:t xml:space="preserve"> % wynagrodzenia brutto określonego w § 10 ust. 1 umowy, za każdy dzień zwłoki;</w:t>
      </w:r>
    </w:p>
    <w:p w14:paraId="6DC04F2D" w14:textId="77777777" w:rsidR="00CC3D3D" w:rsidRPr="00D271A8" w:rsidRDefault="00CC3D3D" w:rsidP="00443C44">
      <w:pPr>
        <w:pStyle w:val="Akapitzlist"/>
        <w:numPr>
          <w:ilvl w:val="0"/>
          <w:numId w:val="22"/>
        </w:numPr>
        <w:tabs>
          <w:tab w:val="clear" w:pos="1440"/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D271A8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D271A8">
        <w:rPr>
          <w:rFonts w:ascii="Cambria" w:hAnsi="Cambria"/>
          <w:sz w:val="20"/>
          <w:szCs w:val="20"/>
        </w:rPr>
        <w:t xml:space="preserve"> </w:t>
      </w: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p w14:paraId="05AA5F92" w14:textId="77777777" w:rsidR="00CC3D3D" w:rsidRPr="00D271A8" w:rsidRDefault="00CC3D3D" w:rsidP="00CC3D3D">
      <w:pPr>
        <w:pStyle w:val="Akapitzlist"/>
        <w:ind w:left="709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14:paraId="74211F01" w14:textId="77777777" w:rsidR="003C2569" w:rsidRDefault="00CC3D3D" w:rsidP="00443C44">
      <w:pPr>
        <w:pStyle w:val="Akapitzlist"/>
        <w:numPr>
          <w:ilvl w:val="0"/>
          <w:numId w:val="22"/>
        </w:numPr>
        <w:tabs>
          <w:tab w:val="clear" w:pos="1440"/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>za przedłożenie kosztorysu ofertowego przed zawarciem umowy niezgodn</w:t>
      </w:r>
      <w:r w:rsidR="003C2569">
        <w:rPr>
          <w:rFonts w:ascii="Cambria" w:eastAsiaTheme="minorHAnsi" w:hAnsi="Cambria" w:cs="Arial"/>
          <w:sz w:val="20"/>
          <w:szCs w:val="20"/>
          <w:lang w:eastAsia="en-US"/>
        </w:rPr>
        <w:t>ego z wymaganiami opisanymi w S</w:t>
      </w: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 xml:space="preserve">WZ i nie dokonanie jego zmiany w terminie 2 dni roboczych od jego przekazania do poprawienia w wysokości 5000 zł za każdy dzień </w:t>
      </w:r>
      <w:r w:rsidR="00DE07A8">
        <w:rPr>
          <w:rFonts w:ascii="Cambria" w:eastAsiaTheme="minorHAnsi" w:hAnsi="Cambria" w:cs="Arial"/>
          <w:sz w:val="20"/>
          <w:szCs w:val="20"/>
          <w:lang w:eastAsia="en-US"/>
        </w:rPr>
        <w:t>zwłoki</w:t>
      </w: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 xml:space="preserve">.  </w:t>
      </w:r>
    </w:p>
    <w:p w14:paraId="35AF67B1" w14:textId="77777777" w:rsidR="003C2569" w:rsidRDefault="003C2569" w:rsidP="003C2569">
      <w:pPr>
        <w:pStyle w:val="Akapitzlist"/>
        <w:ind w:left="709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14:paraId="2529D4BC" w14:textId="77777777" w:rsidR="00CC3D3D" w:rsidRPr="00D271A8" w:rsidRDefault="00CC3D3D" w:rsidP="00443C44">
      <w:pPr>
        <w:pStyle w:val="Akapitzlist"/>
        <w:numPr>
          <w:ilvl w:val="0"/>
          <w:numId w:val="22"/>
        </w:numPr>
        <w:tabs>
          <w:tab w:val="clear" w:pos="1440"/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</w:t>
      </w:r>
      <w:r w:rsidR="00BE20BD">
        <w:rPr>
          <w:rFonts w:ascii="Cambria" w:eastAsiaTheme="minorHAnsi" w:hAnsi="Cambria" w:cs="Arial"/>
          <w:sz w:val="20"/>
          <w:szCs w:val="20"/>
          <w:lang w:eastAsia="en-US"/>
        </w:rPr>
        <w:t>P</w:t>
      </w: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 xml:space="preserve">rzedmiotu umowy </w:t>
      </w:r>
      <w:bookmarkStart w:id="3" w:name="_Hlk512668801"/>
      <w:r w:rsidRPr="00D271A8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  <w:bookmarkEnd w:id="3"/>
    </w:p>
    <w:p w14:paraId="50D2E532" w14:textId="77777777" w:rsidR="00BF0B98" w:rsidRPr="00D271A8" w:rsidRDefault="00BF0B98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45AF9225" w14:textId="77777777" w:rsidR="00BF0B98" w:rsidRPr="00D271A8" w:rsidRDefault="00BF0B98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14:paraId="7B866D41" w14:textId="77777777" w:rsidR="00BF0B98" w:rsidRPr="00D271A8" w:rsidRDefault="00BF0B98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14:paraId="6F1A5251" w14:textId="77777777" w:rsidR="00BF0B98" w:rsidRPr="00D271A8" w:rsidRDefault="00BF0B98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5FD4E96E" w14:textId="77777777" w:rsidR="00BF0B98" w:rsidRPr="00D271A8" w:rsidRDefault="00BF0B98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usunięciu wad i usterek w okresie rękojmi </w:t>
      </w:r>
      <w:r w:rsidR="00F02CEE" w:rsidRPr="00D271A8">
        <w:rPr>
          <w:rFonts w:ascii="Cambria" w:hAnsi="Cambria" w:cs="Arial"/>
          <w:sz w:val="20"/>
          <w:szCs w:val="20"/>
        </w:rPr>
        <w:t xml:space="preserve">i gwarancji </w:t>
      </w:r>
      <w:r w:rsidRPr="00D271A8">
        <w:rPr>
          <w:rFonts w:ascii="Cambria" w:hAnsi="Cambria" w:cs="Arial"/>
          <w:sz w:val="20"/>
          <w:szCs w:val="20"/>
        </w:rPr>
        <w:t>w wysokości 0,2 % wynagrodzenia brutto określonego</w:t>
      </w:r>
      <w:r w:rsidR="00F02CEE"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w § 10 ust. 1 umowy, za każdy dzień zwłoki liczonej od daty wyznaczonej na usunięcie wad;</w:t>
      </w:r>
    </w:p>
    <w:p w14:paraId="060C127B" w14:textId="77777777" w:rsidR="003C2569" w:rsidRDefault="00BF0B98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każdy stwierdzony przypadek nienależytego wykonania robót opisany  w § 10 ust. 3 umowy w wysokości w wysokości 0,3 % wynagrodzenia brutto określonego w § 10 ust. 1 umowy</w:t>
      </w:r>
    </w:p>
    <w:p w14:paraId="182DB348" w14:textId="77777777" w:rsidR="00BF0B98" w:rsidRPr="003C2569" w:rsidRDefault="003C2569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3C2569">
        <w:rPr>
          <w:rFonts w:ascii="Cambria" w:hAnsi="Cambria" w:cs="Arial"/>
          <w:sz w:val="20"/>
          <w:szCs w:val="20"/>
        </w:rPr>
        <w:t>za odstąpienie od Umowy przez Zamawiającego (niezależnie czy na podstawie umowy czy też na podstawie ustawy) z przyczyn zależnych od Wykonawcy w wysokości 20 % wynagrodzenia brutto określonego w § 10 ust. 1 umowy</w:t>
      </w:r>
    </w:p>
    <w:p w14:paraId="2C438648" w14:textId="77777777" w:rsidR="00BF0B98" w:rsidRPr="00D271A8" w:rsidRDefault="00BF0B98" w:rsidP="00443C44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D271A8">
        <w:rPr>
          <w:rFonts w:ascii="Cambria" w:hAnsi="Cambria" w:cs="Arial"/>
          <w:sz w:val="20"/>
          <w:szCs w:val="20"/>
        </w:rPr>
        <w:t xml:space="preserve">zapłaci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14:paraId="358349AE" w14:textId="77777777" w:rsidR="00BF0B98" w:rsidRPr="00D271A8" w:rsidRDefault="00BF0B98" w:rsidP="00443C44">
      <w:pPr>
        <w:pStyle w:val="Tekstpodstawowywcity2"/>
        <w:numPr>
          <w:ilvl w:val="0"/>
          <w:numId w:val="23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przekazaniu dokumentacji budowlanej w wysokości 0,1 % wynagrodzenia brutto określonego </w:t>
      </w:r>
      <w:r w:rsidRPr="00D271A8">
        <w:rPr>
          <w:rFonts w:ascii="Cambria" w:hAnsi="Cambria" w:cs="Arial"/>
          <w:sz w:val="20"/>
          <w:szCs w:val="20"/>
        </w:rPr>
        <w:br/>
        <w:t>w § 10 ust. 1 umowy, licząc od terminu umownego na jej przekazanie;</w:t>
      </w:r>
    </w:p>
    <w:p w14:paraId="08AE63AB" w14:textId="77777777" w:rsidR="00BF0B98" w:rsidRPr="00D271A8" w:rsidRDefault="00BF0B98" w:rsidP="00443C44">
      <w:pPr>
        <w:pStyle w:val="Tekstpodstawowywcity2"/>
        <w:numPr>
          <w:ilvl w:val="0"/>
          <w:numId w:val="23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14:paraId="2532473A" w14:textId="77777777" w:rsidR="00BF0B98" w:rsidRPr="00D271A8" w:rsidRDefault="00BF0B98" w:rsidP="00443C44">
      <w:pPr>
        <w:pStyle w:val="Tekstpodstawowywcity2"/>
        <w:numPr>
          <w:ilvl w:val="0"/>
          <w:numId w:val="23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14E34714" w14:textId="77777777" w:rsidR="00BF0B98" w:rsidRPr="00AC3764" w:rsidRDefault="00BF0B98" w:rsidP="00443C44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color w:val="000000"/>
          <w:sz w:val="20"/>
          <w:szCs w:val="20"/>
        </w:rPr>
        <w:t xml:space="preserve">Naliczone kary umowne stają się wymagalne jeżeli  Wykonawca w terminie 5 dni od daty otrzymania </w:t>
      </w:r>
      <w:r w:rsidRPr="00AC3764">
        <w:rPr>
          <w:rFonts w:ascii="Cambria" w:hAnsi="Cambria" w:cs="Arial"/>
          <w:color w:val="000000"/>
          <w:sz w:val="20"/>
          <w:szCs w:val="20"/>
        </w:rPr>
        <w:t>oświadczenia złożonego przez Zamawiającego o naliczeniu kar umownych nie dokonał ich zapłaty</w:t>
      </w:r>
      <w:r w:rsidRPr="00AC3764">
        <w:rPr>
          <w:rFonts w:ascii="Cambria" w:hAnsi="Cambria" w:cs="Arial"/>
          <w:sz w:val="20"/>
          <w:szCs w:val="20"/>
        </w:rPr>
        <w:t>.</w:t>
      </w:r>
    </w:p>
    <w:p w14:paraId="6E2A76EC" w14:textId="77777777" w:rsidR="001C3FE1" w:rsidRPr="00AC3764" w:rsidRDefault="00BF0B98" w:rsidP="001C3FE1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AC3764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AC3764">
        <w:rPr>
          <w:rFonts w:ascii="Cambria" w:hAnsi="Cambria" w:cs="Arial"/>
          <w:sz w:val="20"/>
          <w:szCs w:val="20"/>
        </w:rPr>
        <w:t>.</w:t>
      </w:r>
    </w:p>
    <w:p w14:paraId="6E211F76" w14:textId="768A1AB6" w:rsidR="000233A9" w:rsidRPr="00AC3764" w:rsidRDefault="001C3FE1" w:rsidP="001C3FE1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AC3764">
        <w:rPr>
          <w:rFonts w:ascii="Cambria" w:hAnsi="Cambria" w:cs="Arial"/>
          <w:sz w:val="20"/>
          <w:szCs w:val="20"/>
        </w:rPr>
        <w:t xml:space="preserve">Ustala się górny limit kar umownych na poziomie do 20% wynagrodzenia brutto określonego w § </w:t>
      </w:r>
      <w:r w:rsidR="0012388A">
        <w:rPr>
          <w:rFonts w:ascii="Cambria" w:hAnsi="Cambria" w:cs="Arial"/>
          <w:sz w:val="20"/>
          <w:szCs w:val="20"/>
        </w:rPr>
        <w:t>10</w:t>
      </w:r>
      <w:r w:rsidRPr="00AC3764">
        <w:rPr>
          <w:rFonts w:ascii="Cambria" w:hAnsi="Cambria" w:cs="Arial"/>
          <w:sz w:val="20"/>
          <w:szCs w:val="20"/>
        </w:rPr>
        <w:t xml:space="preserve"> ust. 1 umowy.</w:t>
      </w:r>
    </w:p>
    <w:p w14:paraId="07C0E915" w14:textId="77777777" w:rsidR="00BF0B98" w:rsidRPr="00D271A8" w:rsidRDefault="00BF0B98" w:rsidP="00443C44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</w:t>
      </w:r>
      <w:r w:rsidR="005223EE">
        <w:rPr>
          <w:rFonts w:ascii="Cambria" w:hAnsi="Cambria" w:cs="Arial"/>
          <w:sz w:val="20"/>
          <w:szCs w:val="20"/>
        </w:rPr>
        <w:t>.</w:t>
      </w:r>
    </w:p>
    <w:p w14:paraId="0EBA7DCF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21</w:t>
      </w:r>
    </w:p>
    <w:p w14:paraId="23792400" w14:textId="77777777" w:rsidR="00AA2282" w:rsidRPr="00EE6290" w:rsidRDefault="00AA2282" w:rsidP="00AA2282">
      <w:pPr>
        <w:pStyle w:val="Tekstpodstawowywcity2"/>
        <w:numPr>
          <w:ilvl w:val="2"/>
          <w:numId w:val="16"/>
        </w:numPr>
        <w:spacing w:line="276" w:lineRule="auto"/>
        <w:ind w:left="360" w:hanging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przypadku odstąpienia od umowy </w:t>
      </w:r>
      <w:r>
        <w:rPr>
          <w:rFonts w:ascii="Cambria" w:hAnsi="Cambria" w:cs="Arial"/>
          <w:sz w:val="20"/>
          <w:szCs w:val="20"/>
        </w:rPr>
        <w:t>(przez Wykonawcę albo Zamawiającego)</w:t>
      </w:r>
      <w:r w:rsidRPr="00EE6290">
        <w:rPr>
          <w:rFonts w:ascii="Cambria" w:hAnsi="Cambria" w:cs="Arial"/>
          <w:sz w:val="20"/>
          <w:szCs w:val="20"/>
        </w:rPr>
        <w:t xml:space="preserve">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powinien natychmia</w:t>
      </w:r>
      <w:r>
        <w:rPr>
          <w:rFonts w:ascii="Cambria" w:hAnsi="Cambria" w:cs="Arial"/>
          <w:sz w:val="20"/>
          <w:szCs w:val="20"/>
        </w:rPr>
        <w:t>st wstrzymać i zabezpieczyć nie</w:t>
      </w:r>
      <w:r w:rsidRPr="00EE6290">
        <w:rPr>
          <w:rFonts w:ascii="Cambria" w:hAnsi="Cambria" w:cs="Arial"/>
          <w:sz w:val="20"/>
          <w:szCs w:val="20"/>
        </w:rPr>
        <w:t>zakończone roboty oraz plac budowy.</w:t>
      </w:r>
    </w:p>
    <w:p w14:paraId="7966D782" w14:textId="77777777" w:rsidR="00AA2282" w:rsidRPr="00EE6290" w:rsidRDefault="00AA2282" w:rsidP="00AA2282">
      <w:pPr>
        <w:pStyle w:val="Tekstpodstawowywcity2"/>
        <w:numPr>
          <w:ilvl w:val="2"/>
          <w:numId w:val="16"/>
        </w:numPr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Zamawiającemu</w:t>
      </w:r>
      <w:r>
        <w:rPr>
          <w:rFonts w:ascii="Cambria" w:hAnsi="Cambria" w:cs="Arial"/>
          <w:b/>
          <w:bCs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niezależnie od przepisów Kodeksu cywilnego oraz okoliczności przewidzianych w § 1 ust. 3 i nast. umowy, </w:t>
      </w:r>
      <w:r w:rsidRPr="00EE6290">
        <w:rPr>
          <w:rFonts w:ascii="Cambria" w:hAnsi="Cambria" w:cs="Arial"/>
          <w:sz w:val="20"/>
          <w:szCs w:val="20"/>
        </w:rPr>
        <w:t xml:space="preserve"> przysługuje prawo do odstąpienia od umowy w terminie 14 dni</w:t>
      </w:r>
      <w:r>
        <w:rPr>
          <w:rFonts w:ascii="Cambria" w:hAnsi="Cambria" w:cs="Arial"/>
          <w:sz w:val="20"/>
          <w:szCs w:val="20"/>
        </w:rPr>
        <w:t xml:space="preserve"> od wystąpienia którejkolwiek z przyczyn: </w:t>
      </w:r>
    </w:p>
    <w:p w14:paraId="79668950" w14:textId="77777777" w:rsidR="00AA2282" w:rsidRPr="00612765" w:rsidRDefault="00AA2282" w:rsidP="00AA2282">
      <w:pPr>
        <w:pStyle w:val="Tekstpodstawowywcity2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1)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Wykonawca nie rozpoczął realizacji Robót w terminie przewidzianym w § 2 ust. </w:t>
      </w:r>
      <w:r>
        <w:rPr>
          <w:rFonts w:ascii="Cambria" w:hAnsi="Cambria" w:cs="Arial"/>
          <w:sz w:val="20"/>
          <w:szCs w:val="20"/>
        </w:rPr>
        <w:t xml:space="preserve">2 </w:t>
      </w:r>
      <w:r w:rsidRPr="00612765">
        <w:rPr>
          <w:rFonts w:ascii="Cambria" w:hAnsi="Cambria" w:cs="Arial"/>
          <w:sz w:val="20"/>
          <w:szCs w:val="20"/>
        </w:rPr>
        <w:t>Umowy;</w:t>
      </w:r>
    </w:p>
    <w:p w14:paraId="6DAEC243" w14:textId="77777777" w:rsidR="00AA2282" w:rsidRPr="00612765" w:rsidRDefault="00AA2282" w:rsidP="00AA2282">
      <w:pPr>
        <w:pStyle w:val="Tekstpodstawowywcity2"/>
        <w:spacing w:line="276" w:lineRule="auto"/>
        <w:ind w:left="703" w:hanging="420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2)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Wykonawca </w:t>
      </w:r>
      <w:r>
        <w:rPr>
          <w:rFonts w:ascii="Cambria" w:hAnsi="Cambria" w:cs="Arial"/>
          <w:sz w:val="20"/>
          <w:szCs w:val="20"/>
        </w:rPr>
        <w:t>bez zgody Zamawiającego</w:t>
      </w:r>
      <w:r w:rsidRPr="00612765">
        <w:rPr>
          <w:rFonts w:ascii="Cambria" w:hAnsi="Cambria" w:cs="Arial"/>
          <w:sz w:val="20"/>
          <w:szCs w:val="20"/>
        </w:rPr>
        <w:t xml:space="preserve"> przerwał realizację Robót i przerwa trwa dłużej niż </w:t>
      </w:r>
      <w:r>
        <w:rPr>
          <w:rFonts w:ascii="Cambria" w:hAnsi="Cambria" w:cs="Arial"/>
          <w:sz w:val="20"/>
          <w:szCs w:val="20"/>
        </w:rPr>
        <w:br/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14:paraId="645F7C73" w14:textId="77777777" w:rsidR="00AA2282" w:rsidRPr="00612765" w:rsidRDefault="00AA2282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3)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opóźnienie Wykonawcy w realizacji </w:t>
      </w:r>
      <w:r>
        <w:rPr>
          <w:rFonts w:ascii="Cambria" w:hAnsi="Cambria" w:cs="Arial"/>
          <w:sz w:val="20"/>
          <w:szCs w:val="20"/>
        </w:rPr>
        <w:t>P</w:t>
      </w:r>
      <w:r w:rsidRPr="00612765">
        <w:rPr>
          <w:rFonts w:ascii="Cambria" w:hAnsi="Cambria" w:cs="Arial"/>
          <w:sz w:val="20"/>
          <w:szCs w:val="20"/>
        </w:rPr>
        <w:t xml:space="preserve">rzedmiotu </w:t>
      </w:r>
      <w:r w:rsidR="00BE20BD">
        <w:rPr>
          <w:rFonts w:ascii="Cambria" w:hAnsi="Cambria" w:cs="Arial"/>
          <w:sz w:val="20"/>
          <w:szCs w:val="20"/>
        </w:rPr>
        <w:t>u</w:t>
      </w:r>
      <w:r w:rsidRPr="00612765">
        <w:rPr>
          <w:rFonts w:ascii="Cambria" w:hAnsi="Cambria" w:cs="Arial"/>
          <w:sz w:val="20"/>
          <w:szCs w:val="20"/>
        </w:rPr>
        <w:t xml:space="preserve">mowy w stosunku do Harmonogramu przekracza </w:t>
      </w:r>
      <w:r>
        <w:rPr>
          <w:rFonts w:ascii="Cambria" w:hAnsi="Cambria" w:cs="Arial"/>
          <w:sz w:val="20"/>
          <w:szCs w:val="20"/>
        </w:rPr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14:paraId="3E362836" w14:textId="77777777" w:rsidR="00AA2282" w:rsidRPr="00612765" w:rsidRDefault="00AA2282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przed odstąpieniem od umowy na podstawie przesłanek określonych w pkt. od 1 do 3 Zamawiający wezwie Wykonawcę aby w terminie 10 dni od daty wezwania doprowadził swoje działania do zgodnych z postanowieniami Umowy. </w:t>
      </w:r>
    </w:p>
    <w:p w14:paraId="3EB170B1" w14:textId="77777777" w:rsidR="00AA2282" w:rsidRPr="00AA2282" w:rsidRDefault="00AA2282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4)</w:t>
      </w:r>
      <w:r w:rsidRPr="00AA2282">
        <w:rPr>
          <w:rFonts w:ascii="Cambria" w:hAnsi="Cambria" w:cs="Arial"/>
          <w:sz w:val="20"/>
          <w:szCs w:val="20"/>
        </w:rPr>
        <w:tab/>
        <w:t>w przypadku gdy Wykonawca wprowadzi Podwykonawcę na teren budowy z naruszeniem któregokolwiek z postanowień niniejszej Umowy;</w:t>
      </w:r>
    </w:p>
    <w:p w14:paraId="383CFE4F" w14:textId="77777777" w:rsidR="00AA2282" w:rsidRPr="00AA2282" w:rsidRDefault="00AA2282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5)</w:t>
      </w:r>
      <w:r w:rsidRPr="00AA2282">
        <w:rPr>
          <w:rFonts w:ascii="Cambria" w:hAnsi="Cambria" w:cs="Arial"/>
          <w:sz w:val="20"/>
          <w:szCs w:val="20"/>
        </w:rPr>
        <w:tab/>
        <w:t xml:space="preserve">w razie gdy Wykonawca nie płaci swojemu/im Podwykonawcy/om realizującym roboty objęte Przedmiotem </w:t>
      </w:r>
      <w:r w:rsidR="00BE20BD">
        <w:rPr>
          <w:rFonts w:ascii="Cambria" w:hAnsi="Cambria" w:cs="Arial"/>
          <w:sz w:val="20"/>
          <w:szCs w:val="20"/>
        </w:rPr>
        <w:t>u</w:t>
      </w:r>
      <w:r w:rsidRPr="00AA2282">
        <w:rPr>
          <w:rFonts w:ascii="Cambria" w:hAnsi="Cambria" w:cs="Arial"/>
          <w:sz w:val="20"/>
          <w:szCs w:val="20"/>
        </w:rPr>
        <w:t>mowy i/lub opóźnia się z płatnościami na ich rzecz powyżej 10 dni w stosunku do terminu płatności wynikającego z faktury i/lub faktur wystawionych przez Podwykonawców na rzecz Wykonawcy;</w:t>
      </w:r>
    </w:p>
    <w:p w14:paraId="16F4E588" w14:textId="77777777" w:rsidR="00AA2282" w:rsidRPr="00612765" w:rsidRDefault="00AA2282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6)</w:t>
      </w:r>
      <w:r w:rsidRPr="00AA2282">
        <w:rPr>
          <w:rFonts w:ascii="Cambria" w:hAnsi="Cambria" w:cs="Arial"/>
          <w:sz w:val="20"/>
          <w:szCs w:val="20"/>
        </w:rPr>
        <w:tab/>
        <w:t>w</w:t>
      </w:r>
      <w:r w:rsidRPr="00612765">
        <w:rPr>
          <w:rFonts w:ascii="Cambria" w:hAnsi="Cambria" w:cs="Arial"/>
          <w:sz w:val="20"/>
          <w:szCs w:val="20"/>
        </w:rPr>
        <w:t xml:space="preserve"> razie gdy Wykonawca narusza jakiekolwiek postanowienia niniejszej Umowy (inne niż wskazane w ust. </w:t>
      </w:r>
      <w:r>
        <w:rPr>
          <w:rFonts w:ascii="Cambria" w:hAnsi="Cambria" w:cs="Arial"/>
          <w:sz w:val="20"/>
          <w:szCs w:val="20"/>
        </w:rPr>
        <w:t>2</w:t>
      </w:r>
      <w:r w:rsidRPr="00612765">
        <w:rPr>
          <w:rFonts w:ascii="Cambria" w:hAnsi="Cambria" w:cs="Arial"/>
          <w:sz w:val="20"/>
          <w:szCs w:val="20"/>
        </w:rPr>
        <w:t xml:space="preserve"> pkt 1 – 6 powyżej) - w szczególności  nie wykonuje swoich obowiązków lub wykonuje swoje obowiązki w sposób sprzeczny z Umową (w tym nieterminowo), narusza zakazy lub nakazy przewidziane Umową lub narusza przepisy prawa i nie zaprzestaje ww. naruszeń oraz nie usuwa ich skutków, mimo pisemnego wezwania i wyznaczenia Wykonawcy dodatkowego terminu na powyższe (nie dłuższego niż </w:t>
      </w:r>
      <w:r>
        <w:rPr>
          <w:rFonts w:ascii="Cambria" w:hAnsi="Cambria" w:cs="Arial"/>
          <w:sz w:val="20"/>
          <w:szCs w:val="20"/>
        </w:rPr>
        <w:t>7</w:t>
      </w:r>
      <w:r w:rsidRPr="00612765">
        <w:rPr>
          <w:rFonts w:ascii="Cambria" w:hAnsi="Cambria" w:cs="Arial"/>
          <w:sz w:val="20"/>
          <w:szCs w:val="20"/>
        </w:rPr>
        <w:t xml:space="preserve"> dni);</w:t>
      </w:r>
    </w:p>
    <w:p w14:paraId="4C165B29" w14:textId="77777777" w:rsidR="00AA2282" w:rsidRPr="00612765" w:rsidRDefault="00AA2282" w:rsidP="00AA2282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3. </w:t>
      </w:r>
      <w:r w:rsidRPr="00612765">
        <w:rPr>
          <w:rFonts w:ascii="Cambria" w:hAnsi="Cambria" w:cs="Arial"/>
          <w:sz w:val="20"/>
          <w:szCs w:val="20"/>
        </w:rPr>
        <w:t>W przypadku odstąpienia od Umowy, Wykonawcę oraz Zamawiającego obciążają następujące obowiązki szczegółowe:</w:t>
      </w:r>
    </w:p>
    <w:p w14:paraId="10B41C0C" w14:textId="77777777" w:rsidR="00AA2282" w:rsidRPr="00612765" w:rsidRDefault="00AA2282" w:rsidP="00AA2282">
      <w:pPr>
        <w:pStyle w:val="Tekstpodstawowywcity2"/>
        <w:numPr>
          <w:ilvl w:val="0"/>
          <w:numId w:val="41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 xml:space="preserve">w terminie 7 dni od dnia od dnia złożenia oświadczenia o odstąpieniu, Strony sporządzą szczegółowy protokół inwentaryzacji </w:t>
      </w:r>
      <w:r w:rsidRPr="00D17171">
        <w:rPr>
          <w:rFonts w:ascii="Cambria" w:hAnsi="Cambria" w:cs="Arial"/>
          <w:sz w:val="20"/>
          <w:szCs w:val="20"/>
        </w:rPr>
        <w:t>robót</w:t>
      </w:r>
      <w:r w:rsidRPr="00612765">
        <w:rPr>
          <w:rFonts w:ascii="Cambria" w:hAnsi="Cambria" w:cs="Arial"/>
          <w:sz w:val="20"/>
          <w:szCs w:val="20"/>
        </w:rPr>
        <w:t xml:space="preserve"> – protokół inwentaryzacji stanowi podstawę do wystawienia przez Wykonawcę faktury VAT, zgodnie ze stanem ustalonym w protokole inwentaryzacji oraz Harmonogramem; w  przypadku gdy Wykonawca nie przystąpi do sporządzenia protokołu inwentaryzacji prac w ww. terminie, Zamawiający ma prawo do jednostronnego sporządzenia protokołu;</w:t>
      </w:r>
    </w:p>
    <w:p w14:paraId="68A4BE44" w14:textId="77777777" w:rsidR="00AA2282" w:rsidRPr="00612765" w:rsidRDefault="00AA2282" w:rsidP="00AA2282">
      <w:pPr>
        <w:pStyle w:val="Tekstpodstawowywcity2"/>
        <w:numPr>
          <w:ilvl w:val="0"/>
          <w:numId w:val="41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>Wykonawca niezwłocznie przerwie i zabezpieczy przerwane Roboty w zakresie uzgodnionym w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>protokole inwentaryzacji, na koszt tej Strony, z przyczyn której dotyczących doszło do odstąpienia od Umowy.</w:t>
      </w:r>
    </w:p>
    <w:p w14:paraId="1324229A" w14:textId="77777777" w:rsidR="00AA2282" w:rsidRDefault="00AA2282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</w:t>
      </w:r>
      <w:r w:rsidRPr="00612765">
        <w:rPr>
          <w:rFonts w:ascii="Cambria" w:hAnsi="Cambria" w:cs="Arial"/>
          <w:sz w:val="20"/>
          <w:szCs w:val="20"/>
        </w:rPr>
        <w:t>Strony postanawiają, że wzajemne roszczenia Stron nie wygasają na skutek odstąpienia od Umowy – bez względu na podstawę faktyczną i prawną odstąpienia. Odstąpienie od Umowy, nie ma również wpływu na nabycie przez Zamawiającego praw autorskich, w zakresie w jakim Zamawiający nabył te prawa do dnia odstąpienia</w:t>
      </w:r>
      <w:r>
        <w:rPr>
          <w:rFonts w:ascii="Cambria" w:hAnsi="Cambria" w:cs="Arial"/>
          <w:sz w:val="20"/>
          <w:szCs w:val="20"/>
        </w:rPr>
        <w:t>, a także na ustalone umową kary umowne, a także możliwość skorzystania z zabezpieczenia należytego wykonania umowy w zakresie robót wykonanych przez Wykonawcę do dnia odstąpienia</w:t>
      </w:r>
      <w:r w:rsidRPr="00612765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6C5036FF" w14:textId="77777777" w:rsidR="00AA2282" w:rsidRPr="00612765" w:rsidRDefault="005223EE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5.</w:t>
      </w:r>
      <w:r>
        <w:rPr>
          <w:rFonts w:ascii="Cambria" w:hAnsi="Cambria" w:cs="Arial"/>
          <w:sz w:val="20"/>
          <w:szCs w:val="20"/>
        </w:rPr>
        <w:tab/>
      </w:r>
      <w:r w:rsidR="00AA2282">
        <w:rPr>
          <w:rFonts w:ascii="Cambria" w:hAnsi="Cambria" w:cs="Arial"/>
          <w:sz w:val="20"/>
          <w:szCs w:val="20"/>
        </w:rPr>
        <w:t xml:space="preserve">Ustala się, że w przypadku udzielenia przez Wykonawcę zabezpieczenia należytego wykonania umowy w formie gwarancji bankowej lub ubezpieczeniowej, treść gwarancji powinna przewidywać uprawnienie Zamawiającego do zaspokojenia roszczeń Zamawiającego wynikających z odstąpienia od umowy (kary umowne), a także z rękojmi i gwarancji za roboty wykonane do dnia odstąpienia (w przypadku odstąpienia ze skutkiem ex nunc). </w:t>
      </w:r>
    </w:p>
    <w:p w14:paraId="5C5AD8A9" w14:textId="77777777" w:rsidR="00AA2282" w:rsidRDefault="005223EE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6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>
        <w:rPr>
          <w:rFonts w:ascii="Cambria" w:hAnsi="Cambria" w:cs="Arial"/>
          <w:sz w:val="20"/>
          <w:szCs w:val="20"/>
        </w:rPr>
        <w:tab/>
      </w:r>
      <w:r w:rsidR="00AA2282" w:rsidRPr="00612765">
        <w:rPr>
          <w:rFonts w:ascii="Cambria" w:hAnsi="Cambria" w:cs="Arial"/>
          <w:sz w:val="20"/>
          <w:szCs w:val="20"/>
        </w:rPr>
        <w:t>W protokole inwentaryzacji prac, o którym mowa w</w:t>
      </w:r>
      <w:r>
        <w:rPr>
          <w:rFonts w:ascii="Cambria" w:hAnsi="Cambria" w:cs="Arial"/>
          <w:sz w:val="20"/>
          <w:szCs w:val="20"/>
        </w:rPr>
        <w:t xml:space="preserve"> </w:t>
      </w:r>
      <w:r w:rsidR="00AA2282">
        <w:rPr>
          <w:rFonts w:ascii="Cambria" w:hAnsi="Cambria" w:cs="Arial"/>
          <w:sz w:val="20"/>
          <w:szCs w:val="20"/>
        </w:rPr>
        <w:t xml:space="preserve">ust. 3 </w:t>
      </w:r>
      <w:r w:rsidR="00AA2282" w:rsidRPr="00612765">
        <w:rPr>
          <w:rFonts w:ascii="Cambria" w:hAnsi="Cambria" w:cs="Arial"/>
          <w:sz w:val="20"/>
          <w:szCs w:val="20"/>
        </w:rPr>
        <w:t xml:space="preserve">powyżej, Zamawiający wskaże usterki/wady Robót wraz z terminem ich usunięcia, a Wykonawca będzie zobowiązany do ich usunięcia. W przypadku odstąpienia z przyczyn za które Wykonawca ponosi odpowiedzialność, Zamawiający może według swego wyboru wezwać Wykonawcę do usunięcia usterek/wad wskazanych w protokole inwentaryzacji w terminie w nim wskazanym, do czego Wykonawca będzie zobowiązany, albo powierzyć usunięcie usterek/wad Robót innej osobie lub usunąć je we własnym zakresie, na koszt i niebezpieczeństwo Wykonawcy, bez konieczności uzyskiwania upoważnienia sądu (wykonanie zastępcze). </w:t>
      </w:r>
    </w:p>
    <w:p w14:paraId="2436A755" w14:textId="77777777" w:rsidR="00AA2282" w:rsidRDefault="0053467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7. </w:t>
      </w:r>
      <w:r w:rsidR="00AA2282">
        <w:rPr>
          <w:rFonts w:ascii="Cambria" w:hAnsi="Cambria" w:cs="Arial"/>
          <w:sz w:val="20"/>
          <w:szCs w:val="20"/>
        </w:rPr>
        <w:t xml:space="preserve"> </w:t>
      </w:r>
      <w:r w:rsidR="00AA2282" w:rsidRPr="00612765">
        <w:rPr>
          <w:rFonts w:ascii="Cambria" w:hAnsi="Cambria" w:cs="Arial"/>
          <w:sz w:val="20"/>
          <w:szCs w:val="20"/>
        </w:rPr>
        <w:t xml:space="preserve">Jeżeli niniejsza Umowa nie stanowi inaczej, według wyboru Zamawiającego odstąpienie od niniejszej Umowy może nastąpić ze skutkiem wstecznym lub jedynie w części niewykonanej ze skutkiem na przyszłość.  </w:t>
      </w:r>
    </w:p>
    <w:p w14:paraId="5FBE3CD9" w14:textId="77777777" w:rsidR="00AA2282" w:rsidRDefault="0053467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8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 w:rsidR="00AA2282" w:rsidRPr="00612765">
        <w:rPr>
          <w:rFonts w:ascii="Cambria" w:hAnsi="Cambria" w:cs="Arial"/>
          <w:sz w:val="20"/>
          <w:szCs w:val="20"/>
        </w:rPr>
        <w:t>W każdym przypadku odstąpienia, po złożeniu oświadczenia o odstąpieniu przez Zamawiającego albo Wykonawcę, Wykonawca bezzwłocznie zaprzestanie wykonywania jakichkolwiek dalszych Robót poza takimi, jaka może zostać polecona przez Zamawiającego lub Inspektora Nadzoru w celu ochrony życia lub własności lub w celu zapewnienia bezpieczeństwa Robót, usunie z terenu budowy wszelkie niewykorzystane Materiały, Urządzenia i  zaplecze budowy znajdujące się na terenie budowy oraz protokolarnie przekaże Zamawiającemu teren budowy. Zamawiającemu przysługuje prawo nabycia tych Urządzeń i Materiałów podlegających usunięciu, które wykonywa się przez złożenie stosownego oświadczenia Wykonawcy, w terminie 30 dni od dnia odstąpienia od Umowy. Wówczas te Materiały i</w:t>
      </w:r>
      <w:r w:rsidR="00AA2282">
        <w:rPr>
          <w:rFonts w:ascii="Cambria" w:hAnsi="Cambria" w:cs="Arial"/>
          <w:sz w:val="20"/>
          <w:szCs w:val="20"/>
        </w:rPr>
        <w:t> </w:t>
      </w:r>
      <w:r w:rsidR="00AA2282" w:rsidRPr="00612765">
        <w:rPr>
          <w:rFonts w:ascii="Cambria" w:hAnsi="Cambria" w:cs="Arial"/>
          <w:sz w:val="20"/>
          <w:szCs w:val="20"/>
        </w:rPr>
        <w:t>Urządzenia uwzględnia się w protokole inwentaryzacji, o którym mowa w ust. 4 powyżej, a Wykonawca zobowiązany jest nie usuwać ich z terenu budowy, a w razie ich usunięcia – dostarczyć je z powrotem na teren budowy; jednocześnie Wykonawca wyda Zamawiającemu całość dokumentacji związanej z ww. Materiałami i Urządzeniami – najpóźniej w dniu wystawienia faktury obejmującej ww</w:t>
      </w:r>
      <w:r w:rsidR="00AA2282">
        <w:rPr>
          <w:rFonts w:ascii="Cambria" w:hAnsi="Cambria" w:cs="Arial"/>
          <w:sz w:val="20"/>
          <w:szCs w:val="20"/>
        </w:rPr>
        <w:t>.</w:t>
      </w:r>
      <w:r w:rsidR="00AA2282" w:rsidRPr="00612765">
        <w:rPr>
          <w:rFonts w:ascii="Cambria" w:hAnsi="Cambria" w:cs="Arial"/>
          <w:sz w:val="20"/>
          <w:szCs w:val="20"/>
        </w:rPr>
        <w:t xml:space="preserve"> Materiały i</w:t>
      </w:r>
      <w:r w:rsidR="00AA2282">
        <w:rPr>
          <w:rFonts w:ascii="Cambria" w:hAnsi="Cambria" w:cs="Arial"/>
          <w:sz w:val="20"/>
          <w:szCs w:val="20"/>
        </w:rPr>
        <w:t> </w:t>
      </w:r>
      <w:r w:rsidR="00AA2282" w:rsidRPr="00612765">
        <w:rPr>
          <w:rFonts w:ascii="Cambria" w:hAnsi="Cambria" w:cs="Arial"/>
          <w:sz w:val="20"/>
          <w:szCs w:val="20"/>
        </w:rPr>
        <w:t xml:space="preserve">Urządzenia. </w:t>
      </w:r>
    </w:p>
    <w:p w14:paraId="203129ED" w14:textId="77777777" w:rsidR="00AA2282" w:rsidRDefault="0053467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9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 w:rsidR="00AA2282" w:rsidRPr="00EE6290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</w:t>
      </w:r>
      <w:r w:rsidR="00AA2282">
        <w:rPr>
          <w:rFonts w:ascii="Cambria" w:hAnsi="Cambria" w:cs="Arial"/>
          <w:sz w:val="20"/>
          <w:szCs w:val="20"/>
        </w:rPr>
        <w:t> </w:t>
      </w:r>
      <w:r w:rsidR="00AA2282" w:rsidRPr="00EE6290">
        <w:rPr>
          <w:rFonts w:ascii="Cambria" w:hAnsi="Cambria" w:cs="Arial"/>
          <w:sz w:val="20"/>
          <w:szCs w:val="20"/>
        </w:rPr>
        <w:t>powinno zawierać uzasadnienie.</w:t>
      </w:r>
    </w:p>
    <w:p w14:paraId="19221B74" w14:textId="77777777" w:rsidR="00AA2282" w:rsidRPr="008429F1" w:rsidRDefault="0053467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10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 w:rsidR="00AA2282" w:rsidRPr="00EE6290">
        <w:rPr>
          <w:rFonts w:ascii="Cambria" w:hAnsi="Cambria" w:cs="Arial"/>
          <w:sz w:val="20"/>
          <w:szCs w:val="20"/>
        </w:rPr>
        <w:t>W razie odstąpienia od umowy z</w:t>
      </w:r>
      <w:r w:rsidR="00AA2282">
        <w:rPr>
          <w:rFonts w:ascii="Cambria" w:hAnsi="Cambria" w:cs="Arial"/>
          <w:sz w:val="20"/>
          <w:szCs w:val="20"/>
        </w:rPr>
        <w:t xml:space="preserve"> przyczyn</w:t>
      </w:r>
      <w:r w:rsidR="00AA2282" w:rsidRPr="00EE6290">
        <w:rPr>
          <w:rFonts w:ascii="Cambria" w:hAnsi="Cambria" w:cs="Arial"/>
          <w:sz w:val="20"/>
          <w:szCs w:val="20"/>
        </w:rPr>
        <w:t xml:space="preserve"> niezależnych od </w:t>
      </w:r>
      <w:r w:rsidR="00AA2282"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="00AA2282" w:rsidRPr="00EE6290">
        <w:rPr>
          <w:rFonts w:ascii="Cambria" w:hAnsi="Cambria" w:cs="Arial"/>
          <w:sz w:val="20"/>
          <w:szCs w:val="20"/>
        </w:rPr>
        <w:t xml:space="preserve">, </w:t>
      </w:r>
      <w:r w:rsidR="00AA2282"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="00AA2282" w:rsidRPr="00EE6290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4C83E703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22</w:t>
      </w:r>
    </w:p>
    <w:p w14:paraId="7B424EEE" w14:textId="77777777" w:rsidR="00BF0B98" w:rsidRPr="00D271A8" w:rsidRDefault="00BF0B98" w:rsidP="00443C44">
      <w:pPr>
        <w:pStyle w:val="Tekstpodstawowywcity2"/>
        <w:numPr>
          <w:ilvl w:val="1"/>
          <w:numId w:val="7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D271A8">
        <w:rPr>
          <w:rFonts w:ascii="Cambria" w:hAnsi="Cambria" w:cs="Arial"/>
          <w:b/>
          <w:sz w:val="20"/>
          <w:szCs w:val="20"/>
        </w:rPr>
        <w:t>,</w:t>
      </w:r>
      <w:r w:rsidR="003C2569">
        <w:rPr>
          <w:rFonts w:ascii="Cambria" w:hAnsi="Cambria" w:cs="Arial"/>
          <w:sz w:val="20"/>
          <w:szCs w:val="20"/>
        </w:rPr>
        <w:t xml:space="preserve"> ustawy z dnia 11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="003C2569">
        <w:rPr>
          <w:rFonts w:ascii="Cambria" w:hAnsi="Cambria" w:cs="Arial"/>
          <w:sz w:val="20"/>
          <w:szCs w:val="20"/>
        </w:rPr>
        <w:t>września</w:t>
      </w:r>
      <w:r w:rsidRPr="00D271A8">
        <w:rPr>
          <w:rFonts w:ascii="Cambria" w:hAnsi="Cambria" w:cs="Arial"/>
          <w:sz w:val="20"/>
          <w:szCs w:val="20"/>
        </w:rPr>
        <w:t xml:space="preserve"> 20</w:t>
      </w:r>
      <w:r w:rsidR="003C2569">
        <w:rPr>
          <w:rFonts w:ascii="Cambria" w:hAnsi="Cambria" w:cs="Arial"/>
          <w:sz w:val="20"/>
          <w:szCs w:val="20"/>
        </w:rPr>
        <w:t>19</w:t>
      </w:r>
      <w:r w:rsidRPr="00D271A8">
        <w:rPr>
          <w:rFonts w:ascii="Cambria" w:hAnsi="Cambria" w:cs="Arial"/>
          <w:sz w:val="20"/>
          <w:szCs w:val="20"/>
        </w:rPr>
        <w:t xml:space="preserve"> r. Prawo zamówień publicznych (tekst jednolity </w:t>
      </w:r>
      <w:r w:rsidRPr="00D271A8">
        <w:rPr>
          <w:rFonts w:ascii="Cambria" w:hAnsi="Cambria" w:cs="Arial"/>
          <w:bCs/>
          <w:sz w:val="20"/>
          <w:szCs w:val="20"/>
        </w:rPr>
        <w:t>Dz. U. z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pacing w:val="-4"/>
          <w:sz w:val="20"/>
          <w:szCs w:val="20"/>
        </w:rPr>
        <w:t>201</w:t>
      </w:r>
      <w:r w:rsidR="00914D3A" w:rsidRPr="00D271A8">
        <w:rPr>
          <w:rFonts w:ascii="Cambria" w:hAnsi="Cambria" w:cs="Arial"/>
          <w:spacing w:val="-4"/>
          <w:sz w:val="20"/>
          <w:szCs w:val="20"/>
        </w:rPr>
        <w:t>9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 r. poz. </w:t>
      </w:r>
      <w:r w:rsidR="003C2569">
        <w:rPr>
          <w:rFonts w:ascii="Cambria" w:hAnsi="Cambria" w:cs="Arial"/>
          <w:spacing w:val="-4"/>
          <w:sz w:val="20"/>
          <w:szCs w:val="20"/>
        </w:rPr>
        <w:t>2019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 z </w:t>
      </w:r>
      <w:proofErr w:type="spellStart"/>
      <w:r w:rsidRPr="00D271A8">
        <w:rPr>
          <w:rFonts w:ascii="Cambria" w:hAnsi="Cambria" w:cs="Arial"/>
          <w:spacing w:val="-4"/>
          <w:sz w:val="20"/>
          <w:szCs w:val="20"/>
        </w:rPr>
        <w:t>późn</w:t>
      </w:r>
      <w:proofErr w:type="spellEnd"/>
      <w:r w:rsidRPr="00D271A8">
        <w:rPr>
          <w:rFonts w:ascii="Cambria" w:hAnsi="Cambria" w:cs="Arial"/>
          <w:spacing w:val="-4"/>
          <w:sz w:val="20"/>
          <w:szCs w:val="20"/>
        </w:rPr>
        <w:t>. zm.</w:t>
      </w:r>
      <w:r w:rsidRPr="00D271A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14:paraId="39DAEF6E" w14:textId="77777777" w:rsidR="00BF0B98" w:rsidRPr="00D271A8" w:rsidRDefault="00BF0B98" w:rsidP="00443C44">
      <w:pPr>
        <w:pStyle w:val="Tekstpodstawowywcity2"/>
        <w:numPr>
          <w:ilvl w:val="1"/>
          <w:numId w:val="7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D271A8">
        <w:rPr>
          <w:rFonts w:ascii="Cambria" w:hAnsi="Cambria" w:cs="Arial"/>
          <w:b/>
          <w:sz w:val="20"/>
          <w:szCs w:val="20"/>
        </w:rPr>
        <w:t>Zamawiającego.</w:t>
      </w:r>
    </w:p>
    <w:p w14:paraId="1F202940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23</w:t>
      </w:r>
    </w:p>
    <w:p w14:paraId="2FDB515F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0BCD6A2E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14:paraId="626F10D2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24</w:t>
      </w:r>
    </w:p>
    <w:p w14:paraId="59E52546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D271A8">
        <w:rPr>
          <w:rFonts w:ascii="Cambria" w:hAnsi="Cambria" w:cs="Arial"/>
          <w:b/>
          <w:sz w:val="20"/>
          <w:szCs w:val="20"/>
        </w:rPr>
        <w:t>Zamawiającego</w:t>
      </w:r>
      <w:r w:rsidR="00F07F02" w:rsidRPr="00D271A8">
        <w:rPr>
          <w:rFonts w:ascii="Cambria" w:hAnsi="Cambria" w:cs="Arial"/>
          <w:b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i 1 dla </w:t>
      </w:r>
      <w:r w:rsidRPr="00D271A8">
        <w:rPr>
          <w:rFonts w:ascii="Cambria" w:hAnsi="Cambria" w:cs="Arial"/>
          <w:b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.              </w:t>
      </w:r>
    </w:p>
    <w:p w14:paraId="46D3D83A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25</w:t>
      </w:r>
    </w:p>
    <w:p w14:paraId="481B1531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Integralną część niniejszej umowy stanowią :</w:t>
      </w:r>
    </w:p>
    <w:p w14:paraId="5208D6C3" w14:textId="77777777" w:rsidR="00BF0B98" w:rsidRPr="00D271A8" w:rsidRDefault="003C2569" w:rsidP="00443C44">
      <w:pPr>
        <w:pStyle w:val="Tekstpodstawowywcity2"/>
        <w:numPr>
          <w:ilvl w:val="1"/>
          <w:numId w:val="25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Specyfikacja</w:t>
      </w:r>
      <w:r w:rsidR="00BF0B98" w:rsidRPr="00D271A8">
        <w:rPr>
          <w:rFonts w:ascii="Cambria" w:hAnsi="Cambria" w:cs="Arial"/>
          <w:sz w:val="20"/>
          <w:szCs w:val="20"/>
        </w:rPr>
        <w:t xml:space="preserve"> warunków zamówienia.</w:t>
      </w:r>
    </w:p>
    <w:p w14:paraId="3823C823" w14:textId="77777777" w:rsidR="00BF0B98" w:rsidRPr="00D271A8" w:rsidRDefault="00BF0B98" w:rsidP="00443C44">
      <w:pPr>
        <w:pStyle w:val="Tekstpodstawowywcity2"/>
        <w:numPr>
          <w:ilvl w:val="1"/>
          <w:numId w:val="25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Oferta wykonawcy</w:t>
      </w:r>
    </w:p>
    <w:p w14:paraId="4FC1C3A0" w14:textId="77777777" w:rsidR="00BF0B98" w:rsidRPr="00D271A8" w:rsidRDefault="00BF0B98" w:rsidP="00443C44">
      <w:pPr>
        <w:pStyle w:val="Tekstpodstawowywcity2"/>
        <w:numPr>
          <w:ilvl w:val="1"/>
          <w:numId w:val="25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Kosztorys ofertowy opracowany metodą szczegółową</w:t>
      </w:r>
    </w:p>
    <w:p w14:paraId="577AB3F4" w14:textId="77777777" w:rsidR="00BF0B98" w:rsidRPr="00D271A8" w:rsidRDefault="00BF0B98" w:rsidP="00443C44">
      <w:pPr>
        <w:pStyle w:val="Tekstpodstawowywcity2"/>
        <w:numPr>
          <w:ilvl w:val="1"/>
          <w:numId w:val="25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Harmonogram finansowo – rzeczowy</w:t>
      </w:r>
    </w:p>
    <w:p w14:paraId="195687E3" w14:textId="77777777" w:rsidR="00BF0B98" w:rsidRPr="00D271A8" w:rsidRDefault="00BF0B98" w:rsidP="00EE6290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D271A8">
        <w:rPr>
          <w:rFonts w:ascii="Cambria" w:hAnsi="Cambria" w:cs="Arial"/>
          <w:b/>
          <w:bCs/>
          <w:sz w:val="20"/>
        </w:rPr>
        <w:t>ZAMAWIAJĄCY:</w:t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  <w:t>WYKONAWCA:</w:t>
      </w:r>
    </w:p>
    <w:p w14:paraId="27A7C6B0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br w:type="column"/>
        <w:t>KARTA GWARANCYJNA</w:t>
      </w:r>
    </w:p>
    <w:p w14:paraId="6A7E22C1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wykonanych robót w okresie gwarancji</w:t>
      </w:r>
    </w:p>
    <w:p w14:paraId="39D02AC0" w14:textId="2C4329BC" w:rsidR="00585061" w:rsidRDefault="004F0F42" w:rsidP="00585061">
      <w:pPr>
        <w:shd w:val="clear" w:color="auto" w:fill="FFFFFF" w:themeFill="background1"/>
        <w:ind w:left="30"/>
        <w:jc w:val="center"/>
        <w:rPr>
          <w:rFonts w:ascii="Cambria" w:hAnsi="Cambria"/>
          <w:b/>
          <w:color w:val="000000"/>
          <w:sz w:val="20"/>
          <w:szCs w:val="20"/>
        </w:rPr>
      </w:pPr>
      <w:r w:rsidRPr="004F0F42">
        <w:rPr>
          <w:rFonts w:ascii="Cambria" w:hAnsi="Cambria"/>
          <w:b/>
          <w:color w:val="000000"/>
          <w:sz w:val="20"/>
          <w:szCs w:val="20"/>
        </w:rPr>
        <w:t>„Termomodernizacja budynków użyteczności publicznej na terenie Gminy Charsznica"</w:t>
      </w:r>
    </w:p>
    <w:p w14:paraId="7087EFFC" w14:textId="1A090CB9" w:rsidR="004F0F42" w:rsidRDefault="004F0F42" w:rsidP="004F0F42">
      <w:pPr>
        <w:pStyle w:val="Akapitzlist"/>
        <w:adjustRightInd w:val="0"/>
        <w:spacing w:after="0" w:line="240" w:lineRule="auto"/>
        <w:ind w:left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Zadanie 1 - </w:t>
      </w:r>
      <w:r w:rsidRPr="00414318">
        <w:rPr>
          <w:rFonts w:ascii="Cambria" w:hAnsi="Cambria"/>
          <w:b/>
          <w:bCs/>
          <w:sz w:val="20"/>
          <w:szCs w:val="20"/>
        </w:rPr>
        <w:t>Termomodernizacja budynku Szkoły Podstawowej w Uniejowie Rędzinach</w:t>
      </w:r>
    </w:p>
    <w:p w14:paraId="0F777313" w14:textId="77777777" w:rsidR="004F0F42" w:rsidRDefault="004F0F42" w:rsidP="004F0F42">
      <w:pPr>
        <w:pStyle w:val="Akapitzlist"/>
        <w:adjustRightInd w:val="0"/>
        <w:spacing w:after="0" w:line="240" w:lineRule="auto"/>
        <w:ind w:left="0"/>
        <w:jc w:val="center"/>
        <w:rPr>
          <w:rFonts w:ascii="Cambria" w:hAnsi="Cambria"/>
          <w:b/>
          <w:bCs/>
          <w:sz w:val="20"/>
          <w:szCs w:val="20"/>
        </w:rPr>
      </w:pPr>
      <w:r w:rsidRPr="00414318">
        <w:rPr>
          <w:rFonts w:ascii="Cambria" w:hAnsi="Cambria"/>
          <w:b/>
          <w:sz w:val="20"/>
          <w:szCs w:val="20"/>
        </w:rPr>
        <w:t>Zadanie 2 -</w:t>
      </w:r>
      <w:r>
        <w:rPr>
          <w:rFonts w:ascii="Cambria" w:hAnsi="Cambria"/>
          <w:sz w:val="20"/>
          <w:szCs w:val="20"/>
        </w:rPr>
        <w:t xml:space="preserve"> </w:t>
      </w:r>
      <w:r w:rsidRPr="00414318">
        <w:rPr>
          <w:rFonts w:ascii="Cambria" w:hAnsi="Cambria"/>
          <w:b/>
          <w:bCs/>
          <w:sz w:val="20"/>
          <w:szCs w:val="20"/>
        </w:rPr>
        <w:t>Termomodernizacja budynku Publicznego Zakł</w:t>
      </w:r>
      <w:r>
        <w:rPr>
          <w:rFonts w:ascii="Cambria" w:hAnsi="Cambria"/>
          <w:b/>
          <w:bCs/>
          <w:sz w:val="20"/>
          <w:szCs w:val="20"/>
        </w:rPr>
        <w:t xml:space="preserve">adu Opieki Zdrowotnej </w:t>
      </w:r>
      <w:r w:rsidRPr="00414318">
        <w:rPr>
          <w:rFonts w:ascii="Cambria" w:hAnsi="Cambria"/>
          <w:b/>
          <w:bCs/>
          <w:sz w:val="20"/>
          <w:szCs w:val="20"/>
        </w:rPr>
        <w:t>w Tczycy</w:t>
      </w:r>
    </w:p>
    <w:p w14:paraId="6839D485" w14:textId="0E919D01" w:rsidR="004F0F42" w:rsidRDefault="004F0F42" w:rsidP="004F0F42">
      <w:pPr>
        <w:pStyle w:val="Akapitzlist"/>
        <w:adjustRightInd w:val="0"/>
        <w:spacing w:after="0" w:line="240" w:lineRule="auto"/>
        <w:ind w:left="0"/>
        <w:jc w:val="center"/>
        <w:rPr>
          <w:rFonts w:ascii="Cambria" w:hAnsi="Cambria"/>
          <w:b/>
          <w:bCs/>
          <w:sz w:val="20"/>
          <w:szCs w:val="20"/>
        </w:rPr>
      </w:pPr>
      <w:r w:rsidRPr="003D5FF7">
        <w:rPr>
          <w:rFonts w:ascii="Cambria" w:hAnsi="Cambria"/>
          <w:b/>
          <w:sz w:val="20"/>
          <w:szCs w:val="20"/>
        </w:rPr>
        <w:t>Zadanie 3 -</w:t>
      </w:r>
      <w:r>
        <w:rPr>
          <w:rFonts w:ascii="Cambria" w:hAnsi="Cambria"/>
          <w:sz w:val="20"/>
          <w:szCs w:val="20"/>
        </w:rPr>
        <w:t xml:space="preserve"> </w:t>
      </w:r>
      <w:r w:rsidRPr="003D5FF7">
        <w:rPr>
          <w:rFonts w:ascii="Cambria" w:hAnsi="Cambria"/>
          <w:b/>
          <w:bCs/>
          <w:sz w:val="20"/>
          <w:szCs w:val="20"/>
        </w:rPr>
        <w:t xml:space="preserve">Przebudowa, nadbudowa i częściowa rozbiórka wraz z przebudową wewnętrznych instalacji sanitarnych i elektrycznych budynku </w:t>
      </w:r>
      <w:r>
        <w:rPr>
          <w:rFonts w:ascii="Cambria" w:hAnsi="Cambria"/>
          <w:b/>
          <w:bCs/>
          <w:sz w:val="20"/>
          <w:szCs w:val="20"/>
        </w:rPr>
        <w:t xml:space="preserve">OSP </w:t>
      </w:r>
      <w:r w:rsidRPr="003D5FF7">
        <w:rPr>
          <w:rFonts w:ascii="Cambria" w:hAnsi="Cambria"/>
          <w:b/>
          <w:bCs/>
          <w:sz w:val="20"/>
          <w:szCs w:val="20"/>
        </w:rPr>
        <w:t>w Uniejowie Rędzinach – Etap I</w:t>
      </w:r>
    </w:p>
    <w:p w14:paraId="27A4DB8D" w14:textId="77777777" w:rsidR="004F0F42" w:rsidRPr="00585061" w:rsidRDefault="004F0F42" w:rsidP="00585061">
      <w:pPr>
        <w:shd w:val="clear" w:color="auto" w:fill="FFFFFF" w:themeFill="background1"/>
        <w:ind w:left="30"/>
        <w:jc w:val="center"/>
        <w:rPr>
          <w:rFonts w:ascii="Cambria" w:hAnsi="Cambria"/>
          <w:b/>
          <w:color w:val="000000"/>
        </w:rPr>
      </w:pPr>
    </w:p>
    <w:p w14:paraId="39C37CE7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1</w:t>
      </w:r>
    </w:p>
    <w:p w14:paraId="1B9B7B71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Przedmiot i termin gwarancji</w:t>
      </w:r>
    </w:p>
    <w:p w14:paraId="36DB6981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1. Gwarant odpowiada wobec Zamawiającego z tytułu niniejszej Karty Gwarancyjnej za cały </w:t>
      </w:r>
      <w:r w:rsidR="00ED648D"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 xml:space="preserve">rzedmiot </w:t>
      </w:r>
      <w:r w:rsidR="00ED648D">
        <w:rPr>
          <w:rFonts w:ascii="Cambria" w:hAnsi="Cambria" w:cs="Calibri"/>
          <w:sz w:val="20"/>
          <w:szCs w:val="20"/>
        </w:rPr>
        <w:t>u</w:t>
      </w:r>
      <w:r w:rsidRPr="00D271A8">
        <w:rPr>
          <w:rFonts w:ascii="Cambria" w:hAnsi="Cambria" w:cs="Calibri"/>
          <w:sz w:val="20"/>
          <w:szCs w:val="20"/>
        </w:rPr>
        <w:t>mowy, w tym także za części realizowane przez podwykonawców.</w:t>
      </w:r>
    </w:p>
    <w:p w14:paraId="1A6B5055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W okresie gwarancji Wykonawca obowiązany jest do nieodpłatnego usuwania wad ujawnionych po odbiorze końcowym</w:t>
      </w:r>
    </w:p>
    <w:p w14:paraId="21F597E2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Gwarant jest odpowiedzialny wobec Zamawiającego za realizację wszystkich zobowiązań powstałych w wyniku wykonanej umowy.</w:t>
      </w:r>
    </w:p>
    <w:p w14:paraId="65D08C1F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Ilekroć w niniejszej Karcie Gwarancyjnej jest mowa o wadzie należy przez to rozumieć wadę fizyczną, o której mowa w art. 556</w:t>
      </w:r>
      <w:r w:rsidR="00E8276B">
        <w:rPr>
          <w:rFonts w:ascii="Cambria" w:hAnsi="Cambria" w:cs="Calibri"/>
          <w:sz w:val="20"/>
          <w:szCs w:val="20"/>
          <w:vertAlign w:val="superscript"/>
        </w:rPr>
        <w:t>1</w:t>
      </w:r>
      <w:r w:rsidRPr="00D271A8">
        <w:rPr>
          <w:rFonts w:ascii="Cambria" w:hAnsi="Cambria" w:cs="Calibri"/>
          <w:sz w:val="20"/>
          <w:szCs w:val="20"/>
        </w:rPr>
        <w:t xml:space="preserve"> § 1 k.c.</w:t>
      </w:r>
    </w:p>
    <w:p w14:paraId="0C9C64FF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5. Okres gwarancji wynosi </w:t>
      </w:r>
      <w:r w:rsidRPr="00D271A8">
        <w:rPr>
          <w:rFonts w:ascii="Cambria" w:hAnsi="Cambria" w:cs="Calibri"/>
          <w:b/>
          <w:sz w:val="20"/>
          <w:szCs w:val="20"/>
        </w:rPr>
        <w:t xml:space="preserve">…. </w:t>
      </w:r>
      <w:r w:rsidR="001E62D8" w:rsidRPr="00D271A8">
        <w:rPr>
          <w:rFonts w:ascii="Cambria" w:hAnsi="Cambria" w:cs="Calibri"/>
          <w:b/>
          <w:sz w:val="20"/>
          <w:szCs w:val="20"/>
        </w:rPr>
        <w:t>miesięcy</w:t>
      </w:r>
      <w:r w:rsidRPr="00D271A8">
        <w:rPr>
          <w:rFonts w:ascii="Cambria" w:hAnsi="Cambria" w:cs="Calibri"/>
          <w:sz w:val="20"/>
          <w:szCs w:val="20"/>
        </w:rPr>
        <w:t>, licząc od dnia odbioru końcowego.</w:t>
      </w:r>
    </w:p>
    <w:p w14:paraId="66DB350B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2</w:t>
      </w:r>
    </w:p>
    <w:p w14:paraId="028EDFDC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Obowiązki i uprawnienia stron</w:t>
      </w:r>
    </w:p>
    <w:p w14:paraId="3E2EADE0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 przypadku wystąpienia jakiejkolwiek wady w przedmiocie Umowy Zamawiający jest uprawniony do:</w:t>
      </w:r>
    </w:p>
    <w:p w14:paraId="1FD131A3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a) żądania usunięcia wady przedmiotu Umowy, a w przypadku gdy dana rzecz wchodząca w zakres </w:t>
      </w:r>
      <w:r w:rsidR="00ED648D"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 xml:space="preserve">rzedmiotu </w:t>
      </w:r>
      <w:r w:rsidR="00ED648D">
        <w:rPr>
          <w:rFonts w:ascii="Cambria" w:hAnsi="Cambria" w:cs="Calibri"/>
          <w:sz w:val="20"/>
          <w:szCs w:val="20"/>
        </w:rPr>
        <w:t>u</w:t>
      </w:r>
      <w:r w:rsidRPr="00D271A8">
        <w:rPr>
          <w:rFonts w:ascii="Cambria" w:hAnsi="Cambria" w:cs="Calibri"/>
          <w:sz w:val="20"/>
          <w:szCs w:val="20"/>
        </w:rPr>
        <w:t>mowy była już dwukrotnie naprawiana – do żądania wymiany tej rzeczy na nową, wolną od wad;</w:t>
      </w:r>
    </w:p>
    <w:p w14:paraId="3769FABB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b) wskazania trybu usunięcia wady/wymiany rzeczy na wolną od wad;</w:t>
      </w:r>
    </w:p>
    <w:p w14:paraId="77C49A78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c) żądania od Gwaranta kary umownej za nieterminowe usunięcie wad na zasadach określonych umową;</w:t>
      </w:r>
    </w:p>
    <w:p w14:paraId="4C66D2D2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d) żądania od Gwaranta odszkodowania za nieterminowe usunięcia wad lub wymiany rzeczy na wolną od wad  w wysokości przewyższającej kwotę kary umownej, o której mowa w § 20 ust.1  pkt. 7) umowy</w:t>
      </w:r>
    </w:p>
    <w:p w14:paraId="1FB2AB6A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2. W przypadku wystąpienia jakiejkolwiek wady w przedmiocie Kontraktu Gwarant jest zobowiązany do terminowego spełnienia żądania Zamawiającego dotyczącego usunięcia wady, przy czym usunięcie wady może nastąpić również poprzez wymianę rzeczy wchodzącej w zakres </w:t>
      </w:r>
      <w:r w:rsidR="00ED648D"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>rzedmiotu umowy na wolną od wad;</w:t>
      </w:r>
    </w:p>
    <w:p w14:paraId="2466D548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Nie podlegają z tytułu gwarancji wady powstałe na skutek:</w:t>
      </w:r>
    </w:p>
    <w:p w14:paraId="1810E17B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a) siły wyższej, pod pojęciem, których strony utrzymują: stan wojny, klęski żywiołowej, strajk generalny,</w:t>
      </w:r>
    </w:p>
    <w:p w14:paraId="5AA6F99C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b) normalnego zużycia budowli lub jego części </w:t>
      </w:r>
    </w:p>
    <w:p w14:paraId="52C2ABEA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c) szkód wynikłych z winy Użytkownika.</w:t>
      </w:r>
    </w:p>
    <w:p w14:paraId="114A0C79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60CD36FA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Wykonawca jest odpowiedzialny za wszelkie szkody i straty, które spowodował w czasie prac nad usuwaniem wad.</w:t>
      </w:r>
    </w:p>
    <w:p w14:paraId="3BC2F76D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3</w:t>
      </w:r>
    </w:p>
    <w:p w14:paraId="419AEBEF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Przeglądy gwarancyjne</w:t>
      </w:r>
    </w:p>
    <w:p w14:paraId="6F5A19C5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6E9B949F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61A193EB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0EB47777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3C57C295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0DD0AA5E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4</w:t>
      </w:r>
    </w:p>
    <w:p w14:paraId="1924A2A1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Wezwanie do usunięcia wady i tryby usuwania wad</w:t>
      </w:r>
    </w:p>
    <w:p w14:paraId="2D7FC318" w14:textId="77777777" w:rsidR="00EA4D95" w:rsidRPr="00D271A8" w:rsidRDefault="00EA4D95" w:rsidP="00443C44">
      <w:pPr>
        <w:numPr>
          <w:ilvl w:val="0"/>
          <w:numId w:val="30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196C49EF" w14:textId="77777777" w:rsidR="00EA4D95" w:rsidRPr="00D271A8" w:rsidRDefault="00EA4D95" w:rsidP="00443C44">
      <w:pPr>
        <w:numPr>
          <w:ilvl w:val="0"/>
          <w:numId w:val="30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W przypadku stwierdzenia istnienia wady obciążającej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Gwaranta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,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Zamawiający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 wyznacza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Gwarantowi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6A5D23F9" w14:textId="77777777" w:rsidR="00EA4D95" w:rsidRPr="00D271A8" w:rsidRDefault="00EA4D95" w:rsidP="00443C44">
      <w:pPr>
        <w:numPr>
          <w:ilvl w:val="0"/>
          <w:numId w:val="30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Zamawiający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 może zlecić ich usunięcie osobie trzeciej na koszt i ryzyko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Gwaranta.</w:t>
      </w:r>
    </w:p>
    <w:p w14:paraId="1239F29C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4. Jeżeli w ramach gwarancji Gwarant dostarczył Zamawiającemu rzecz wolną od wad, albo dokonał naprawy, gwarancja ulega automatycznie przedłużeniu o okres naprawy, tj. czas liczony od zgłoszenia zaistnienia wady do chwili usunięcia wady stwierdzonego protokolarnie. </w:t>
      </w:r>
    </w:p>
    <w:p w14:paraId="541CF468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75D91A49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5</w:t>
      </w:r>
    </w:p>
    <w:p w14:paraId="24D260ED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Komunikacja</w:t>
      </w:r>
    </w:p>
    <w:p w14:paraId="35DD280F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Wszelka komunikacja pomiędzy stronami wymaga zachowania formy pisemnej.</w:t>
      </w:r>
    </w:p>
    <w:p w14:paraId="005697A0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2. Wszelkie pisma skierowane do Gwaranta należy wysyłać na adres: </w:t>
      </w:r>
      <w:r w:rsidRPr="00D271A8">
        <w:rPr>
          <w:rFonts w:ascii="Cambria" w:hAnsi="Cambria" w:cs="Calibri"/>
          <w:b/>
          <w:sz w:val="20"/>
          <w:szCs w:val="20"/>
          <w:u w:val="single"/>
        </w:rPr>
        <w:t>[adres Wykonawcy</w:t>
      </w:r>
      <w:r w:rsidRPr="00D271A8">
        <w:rPr>
          <w:rFonts w:ascii="Cambria" w:hAnsi="Cambria" w:cs="Calibri"/>
          <w:sz w:val="20"/>
          <w:szCs w:val="20"/>
        </w:rPr>
        <w:t>]</w:t>
      </w:r>
    </w:p>
    <w:p w14:paraId="455FAAC9" w14:textId="75431F14" w:rsidR="00773E4A" w:rsidRDefault="00EA4D95" w:rsidP="00A83CA2">
      <w:pPr>
        <w:pStyle w:val="Tekstpodstawowy31"/>
        <w:spacing w:line="276" w:lineRule="auto"/>
        <w:rPr>
          <w:rFonts w:ascii="Cambria" w:hAnsi="Cambria" w:cs="Tahoma"/>
          <w:b/>
          <w:bCs/>
          <w:sz w:val="20"/>
        </w:rPr>
      </w:pPr>
      <w:r w:rsidRPr="00D271A8">
        <w:rPr>
          <w:rFonts w:ascii="Cambria" w:hAnsi="Cambria" w:cs="Calibri"/>
          <w:sz w:val="20"/>
        </w:rPr>
        <w:t>3. Wszelkie pisma skierowane do Zamawiającego należy wysyłać na adres:</w:t>
      </w:r>
      <w:r w:rsidRPr="00D271A8">
        <w:rPr>
          <w:rFonts w:ascii="Cambria" w:hAnsi="Cambria" w:cs="Calibri"/>
          <w:color w:val="FF0000"/>
          <w:sz w:val="20"/>
        </w:rPr>
        <w:t xml:space="preserve"> </w:t>
      </w:r>
      <w:r w:rsidR="00982B0E" w:rsidRPr="00982B0E">
        <w:rPr>
          <w:rFonts w:ascii="Cambria" w:hAnsi="Cambria" w:cs="Tahoma"/>
          <w:b/>
          <w:bCs/>
          <w:sz w:val="20"/>
        </w:rPr>
        <w:t>Gmina  Charsznica</w:t>
      </w:r>
      <w:r w:rsidR="00982B0E">
        <w:rPr>
          <w:rFonts w:ascii="Cambria" w:hAnsi="Cambria" w:cs="Tahoma"/>
          <w:b/>
          <w:bCs/>
          <w:sz w:val="20"/>
        </w:rPr>
        <w:t xml:space="preserve">, </w:t>
      </w:r>
      <w:r w:rsidR="00982B0E" w:rsidRPr="00C82F1F">
        <w:rPr>
          <w:rFonts w:ascii="Cambria" w:hAnsi="Cambria" w:cs="Arial"/>
          <w:b/>
          <w:bCs/>
          <w:sz w:val="20"/>
        </w:rPr>
        <w:t>ul. Kolejowa 20, 32-250 Charsznica</w:t>
      </w:r>
      <w:r w:rsidR="00773E4A">
        <w:rPr>
          <w:rFonts w:ascii="Cambria" w:hAnsi="Cambria" w:cs="Tahoma"/>
          <w:b/>
          <w:bCs/>
          <w:sz w:val="20"/>
        </w:rPr>
        <w:t>.</w:t>
      </w:r>
    </w:p>
    <w:p w14:paraId="4469D642" w14:textId="6B1BF57A" w:rsidR="00EA4D95" w:rsidRPr="00D271A8" w:rsidRDefault="00773E4A" w:rsidP="00773E4A">
      <w:pPr>
        <w:pStyle w:val="Tekstpodstawowy31"/>
        <w:shd w:val="clear" w:color="auto" w:fill="FFFFFF"/>
        <w:tabs>
          <w:tab w:val="left" w:pos="709"/>
        </w:tabs>
        <w:spacing w:line="276" w:lineRule="auto"/>
        <w:rPr>
          <w:rFonts w:ascii="Cambria" w:hAnsi="Cambria" w:cs="Calibri"/>
          <w:sz w:val="20"/>
        </w:rPr>
      </w:pPr>
      <w:r>
        <w:rPr>
          <w:rFonts w:ascii="Cambria" w:hAnsi="Cambria" w:cs="Tahoma"/>
          <w:b/>
          <w:bCs/>
          <w:sz w:val="20"/>
        </w:rPr>
        <w:t xml:space="preserve"> </w:t>
      </w:r>
      <w:r w:rsidR="00EA4D95" w:rsidRPr="00D271A8">
        <w:rPr>
          <w:rFonts w:ascii="Cambria" w:hAnsi="Cambria" w:cs="Calibri"/>
          <w:sz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2B4D6ABC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54047015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6</w:t>
      </w:r>
    </w:p>
    <w:p w14:paraId="494CC1E6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Postanowienia końcowe</w:t>
      </w:r>
    </w:p>
    <w:p w14:paraId="20B78074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 sprawach nieuregulowanych zastosowanie mają odpowiednie przepisy prawa polskiego, w szczególności Kodeksu cywilnego</w:t>
      </w:r>
    </w:p>
    <w:p w14:paraId="3AC7AB32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Integralną częścią niniejszej Karty Gwarancyjnej jest Umowa oraz inne dokumenty będące jej integralną częścią</w:t>
      </w:r>
    </w:p>
    <w:p w14:paraId="18FF7AD4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Wszelkie zmiany niniejszej Karty Gwarancyjnej wymagają formy pisemnej pod rygorem nieważności.</w:t>
      </w:r>
    </w:p>
    <w:p w14:paraId="1C17CC71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580AD215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322A50F6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Warunki gwarancji podpisali:</w:t>
      </w:r>
    </w:p>
    <w:p w14:paraId="1C70C556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2D4F3129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Udzielający gwarancji</w:t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  <w:t xml:space="preserve"> Przyjmujący gwarancję </w:t>
      </w:r>
    </w:p>
    <w:p w14:paraId="521DBF38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Przedstawiciel Wykonawcy/Gwarant:</w:t>
      </w:r>
      <w:r w:rsidRPr="00D271A8">
        <w:rPr>
          <w:rFonts w:ascii="Cambria" w:hAnsi="Cambria" w:cs="Calibri"/>
          <w:sz w:val="20"/>
          <w:szCs w:val="20"/>
        </w:rPr>
        <w:t xml:space="preserve"> </w:t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b/>
          <w:sz w:val="20"/>
          <w:szCs w:val="20"/>
        </w:rPr>
        <w:t xml:space="preserve"> </w:t>
      </w:r>
      <w:r w:rsidRPr="00D271A8">
        <w:rPr>
          <w:rFonts w:ascii="Cambria" w:hAnsi="Cambria" w:cs="Calibri"/>
          <w:b/>
          <w:sz w:val="20"/>
          <w:szCs w:val="20"/>
        </w:rPr>
        <w:tab/>
        <w:t>Przedstawiciel Zamawiającego:</w:t>
      </w:r>
    </w:p>
    <w:p w14:paraId="5A3DB291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0BF83BBF" w14:textId="77777777" w:rsidR="00BF0B98" w:rsidRPr="00D271A8" w:rsidRDefault="00BF0B98" w:rsidP="00EE6290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BF0B98" w:rsidRPr="00D271A8" w:rsidSect="00443C44">
      <w:footerReference w:type="default" r:id="rId8"/>
      <w:headerReference w:type="first" r:id="rId9"/>
      <w:pgSz w:w="11906" w:h="16838"/>
      <w:pgMar w:top="1134" w:right="1134" w:bottom="1134" w:left="1134" w:header="709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8EB5A" w14:textId="77777777" w:rsidR="00723EB1" w:rsidRDefault="00723EB1">
      <w:pPr>
        <w:spacing w:after="0" w:line="240" w:lineRule="auto"/>
      </w:pPr>
      <w:r>
        <w:separator/>
      </w:r>
    </w:p>
  </w:endnote>
  <w:endnote w:type="continuationSeparator" w:id="0">
    <w:p w14:paraId="05338B72" w14:textId="77777777" w:rsidR="00723EB1" w:rsidRDefault="0072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026CC" w14:textId="2D14CC60" w:rsidR="00EE6290" w:rsidRPr="00B65163" w:rsidRDefault="00EE629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B8059F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B8059F" w:rsidRPr="00B65163">
      <w:rPr>
        <w:b/>
        <w:sz w:val="16"/>
        <w:szCs w:val="24"/>
      </w:rPr>
      <w:fldChar w:fldCharType="separate"/>
    </w:r>
    <w:r w:rsidR="00E56B7E">
      <w:rPr>
        <w:b/>
        <w:noProof/>
        <w:sz w:val="16"/>
      </w:rPr>
      <w:t>3</w:t>
    </w:r>
    <w:r w:rsidR="00B8059F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B8059F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B8059F" w:rsidRPr="00B65163">
      <w:rPr>
        <w:b/>
        <w:sz w:val="16"/>
        <w:szCs w:val="24"/>
      </w:rPr>
      <w:fldChar w:fldCharType="separate"/>
    </w:r>
    <w:r w:rsidR="00E56B7E">
      <w:rPr>
        <w:b/>
        <w:noProof/>
        <w:sz w:val="16"/>
      </w:rPr>
      <w:t>16</w:t>
    </w:r>
    <w:r w:rsidR="00B8059F" w:rsidRPr="00B65163">
      <w:rPr>
        <w:b/>
        <w:sz w:val="16"/>
        <w:szCs w:val="24"/>
      </w:rPr>
      <w:fldChar w:fldCharType="end"/>
    </w:r>
  </w:p>
  <w:p w14:paraId="24AD395A" w14:textId="77777777" w:rsidR="00EE6290" w:rsidRDefault="00EE6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CB8BC" w14:textId="77777777" w:rsidR="00723EB1" w:rsidRDefault="00723EB1">
      <w:pPr>
        <w:spacing w:after="0" w:line="240" w:lineRule="auto"/>
      </w:pPr>
      <w:r>
        <w:separator/>
      </w:r>
    </w:p>
  </w:footnote>
  <w:footnote w:type="continuationSeparator" w:id="0">
    <w:p w14:paraId="3C8FDFD4" w14:textId="77777777" w:rsidR="00723EB1" w:rsidRDefault="0072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0EDD8" w14:textId="77777777" w:rsidR="003B5562" w:rsidRDefault="003B5562" w:rsidP="003B5562">
    <w:pPr>
      <w:pStyle w:val="Nagwek"/>
      <w:rPr>
        <w:rFonts w:ascii="Cambria" w:hAnsi="Cambria" w:cs="Arial"/>
        <w:sz w:val="20"/>
      </w:rPr>
    </w:pPr>
    <w:bookmarkStart w:id="4" w:name="_Hlk10445417"/>
    <w:bookmarkStart w:id="5" w:name="_Hlk10445418"/>
    <w:bookmarkStart w:id="6" w:name="_Hlk10445446"/>
    <w:bookmarkStart w:id="7" w:name="_Hlk10445447"/>
    <w:bookmarkStart w:id="8" w:name="_Hlk10445479"/>
    <w:bookmarkStart w:id="9" w:name="_Hlk10445480"/>
  </w:p>
  <w:p w14:paraId="36A906A2" w14:textId="587FC689" w:rsidR="00976F32" w:rsidRPr="007C55D0" w:rsidRDefault="00976F32" w:rsidP="00976F32">
    <w:pPr>
      <w:pStyle w:val="Nagwek"/>
      <w:rPr>
        <w:rFonts w:ascii="Cambria" w:hAnsi="Cambria" w:cs="Arial"/>
        <w:b/>
        <w:i/>
        <w:sz w:val="20"/>
        <w:highlight w:val="yellow"/>
      </w:rPr>
    </w:pPr>
    <w:r>
      <w:rPr>
        <w:rFonts w:ascii="Cambria" w:hAnsi="Cambria"/>
        <w:sz w:val="20"/>
        <w:szCs w:val="20"/>
      </w:rPr>
      <w:t>Nr postępowania</w:t>
    </w:r>
    <w:r w:rsidRPr="002D4B0F">
      <w:rPr>
        <w:rFonts w:ascii="Cambria" w:hAnsi="Cambria"/>
        <w:sz w:val="20"/>
        <w:szCs w:val="20"/>
      </w:rPr>
      <w:t xml:space="preserve">: </w:t>
    </w:r>
    <w:r w:rsidR="007C55D0">
      <w:rPr>
        <w:rFonts w:ascii="Cambria" w:hAnsi="Cambria" w:cs="Arial"/>
        <w:b/>
        <w:sz w:val="20"/>
      </w:rPr>
      <w:t>…………..</w:t>
    </w:r>
  </w:p>
  <w:p w14:paraId="7AC16011" w14:textId="108AC4B5" w:rsidR="003B5562" w:rsidRPr="00207D77" w:rsidRDefault="003B5562" w:rsidP="003B5562">
    <w:pPr>
      <w:pStyle w:val="Nagwek"/>
      <w:tabs>
        <w:tab w:val="clear" w:pos="4536"/>
        <w:tab w:val="clear" w:pos="9072"/>
        <w:tab w:val="left" w:pos="5085"/>
      </w:tabs>
      <w:rPr>
        <w:rFonts w:ascii="Cambria" w:hAnsi="Cambria" w:cs="Arial"/>
        <w:bCs/>
        <w:i/>
        <w:iCs/>
        <w:sz w:val="20"/>
        <w:szCs w:val="20"/>
      </w:rPr>
    </w:pPr>
    <w:r>
      <w:rPr>
        <w:rFonts w:ascii="Cambria" w:hAnsi="Cambria"/>
        <w:sz w:val="20"/>
        <w:szCs w:val="20"/>
      </w:rPr>
      <w:tab/>
    </w:r>
  </w:p>
  <w:bookmarkEnd w:id="4"/>
  <w:bookmarkEnd w:id="5"/>
  <w:bookmarkEnd w:id="6"/>
  <w:bookmarkEnd w:id="7"/>
  <w:bookmarkEnd w:id="8"/>
  <w:bookmarkEnd w:id="9"/>
  <w:p w14:paraId="678F5BE4" w14:textId="77777777" w:rsidR="00EE6290" w:rsidRPr="003B5562" w:rsidRDefault="00EE6290" w:rsidP="003B55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D"/>
    <w:multiLevelType w:val="single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0"/>
        <w:szCs w:val="20"/>
      </w:rPr>
    </w:lvl>
  </w:abstractNum>
  <w:abstractNum w:abstractNumId="22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0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6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A638E3"/>
    <w:multiLevelType w:val="multilevel"/>
    <w:tmpl w:val="548CF986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A3D09B3"/>
    <w:multiLevelType w:val="hybridMultilevel"/>
    <w:tmpl w:val="68B680EA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7554085"/>
    <w:multiLevelType w:val="hybridMultilevel"/>
    <w:tmpl w:val="143A6D84"/>
    <w:lvl w:ilvl="0" w:tplc="CF28B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705EC8"/>
    <w:multiLevelType w:val="hybridMultilevel"/>
    <w:tmpl w:val="6A7EFB0C"/>
    <w:lvl w:ilvl="0" w:tplc="87961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415609"/>
    <w:multiLevelType w:val="hybridMultilevel"/>
    <w:tmpl w:val="AE382DAC"/>
    <w:lvl w:ilvl="0" w:tplc="5274807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617240"/>
    <w:multiLevelType w:val="hybridMultilevel"/>
    <w:tmpl w:val="985EF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7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59" w15:restartNumberingAfterBreak="0">
    <w:nsid w:val="40FB116B"/>
    <w:multiLevelType w:val="hybridMultilevel"/>
    <w:tmpl w:val="F6524EB6"/>
    <w:lvl w:ilvl="0" w:tplc="85E65D2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0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8923B8"/>
    <w:multiLevelType w:val="multilevel"/>
    <w:tmpl w:val="8C8C4086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5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FA0759"/>
    <w:multiLevelType w:val="hybridMultilevel"/>
    <w:tmpl w:val="450EBB2E"/>
    <w:lvl w:ilvl="0" w:tplc="5B623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30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8C5DE3"/>
    <w:multiLevelType w:val="hybridMultilevel"/>
    <w:tmpl w:val="69845D04"/>
    <w:lvl w:ilvl="0" w:tplc="FD425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56"/>
  </w:num>
  <w:num w:numId="3">
    <w:abstractNumId w:val="0"/>
  </w:num>
  <w:num w:numId="4">
    <w:abstractNumId w:val="7"/>
  </w:num>
  <w:num w:numId="5">
    <w:abstractNumId w:val="9"/>
  </w:num>
  <w:num w:numId="6">
    <w:abstractNumId w:val="68"/>
  </w:num>
  <w:num w:numId="7">
    <w:abstractNumId w:val="50"/>
  </w:num>
  <w:num w:numId="8">
    <w:abstractNumId w:val="43"/>
  </w:num>
  <w:num w:numId="9">
    <w:abstractNumId w:val="69"/>
  </w:num>
  <w:num w:numId="10">
    <w:abstractNumId w:val="48"/>
  </w:num>
  <w:num w:numId="11">
    <w:abstractNumId w:val="77"/>
  </w:num>
  <w:num w:numId="12">
    <w:abstractNumId w:val="41"/>
  </w:num>
  <w:num w:numId="13">
    <w:abstractNumId w:val="72"/>
  </w:num>
  <w:num w:numId="14">
    <w:abstractNumId w:val="52"/>
  </w:num>
  <w:num w:numId="15">
    <w:abstractNumId w:val="70"/>
  </w:num>
  <w:num w:numId="16">
    <w:abstractNumId w:val="67"/>
  </w:num>
  <w:num w:numId="17">
    <w:abstractNumId w:val="75"/>
  </w:num>
  <w:num w:numId="18">
    <w:abstractNumId w:val="51"/>
  </w:num>
  <w:num w:numId="19">
    <w:abstractNumId w:val="46"/>
  </w:num>
  <w:num w:numId="20">
    <w:abstractNumId w:val="47"/>
  </w:num>
  <w:num w:numId="21">
    <w:abstractNumId w:val="49"/>
  </w:num>
  <w:num w:numId="22">
    <w:abstractNumId w:val="39"/>
  </w:num>
  <w:num w:numId="23">
    <w:abstractNumId w:val="60"/>
  </w:num>
  <w:num w:numId="24">
    <w:abstractNumId w:val="65"/>
  </w:num>
  <w:num w:numId="25">
    <w:abstractNumId w:val="53"/>
  </w:num>
  <w:num w:numId="26">
    <w:abstractNumId w:val="71"/>
  </w:num>
  <w:num w:numId="27">
    <w:abstractNumId w:val="44"/>
  </w:num>
  <w:num w:numId="28">
    <w:abstractNumId w:val="73"/>
  </w:num>
  <w:num w:numId="29">
    <w:abstractNumId w:val="74"/>
  </w:num>
  <w:num w:numId="30">
    <w:abstractNumId w:val="24"/>
  </w:num>
  <w:num w:numId="31">
    <w:abstractNumId w:val="61"/>
  </w:num>
  <w:num w:numId="32">
    <w:abstractNumId w:val="76"/>
  </w:num>
  <w:num w:numId="33">
    <w:abstractNumId w:val="62"/>
  </w:num>
  <w:num w:numId="34">
    <w:abstractNumId w:val="12"/>
  </w:num>
  <w:num w:numId="35">
    <w:abstractNumId w:val="21"/>
  </w:num>
  <w:num w:numId="36">
    <w:abstractNumId w:val="59"/>
  </w:num>
  <w:num w:numId="37">
    <w:abstractNumId w:val="6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  <w:sz w:val="20"/>
          <w:szCs w:val="24"/>
        </w:rPr>
      </w:lvl>
    </w:lvlOverride>
  </w:num>
  <w:num w:numId="38">
    <w:abstractNumId w:val="64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66"/>
  </w:num>
  <w:num w:numId="42">
    <w:abstractNumId w:val="40"/>
  </w:num>
  <w:num w:numId="43">
    <w:abstractNumId w:val="55"/>
  </w:num>
  <w:num w:numId="44">
    <w:abstractNumId w:val="58"/>
  </w:num>
  <w:num w:numId="45">
    <w:abstractNumId w:val="63"/>
  </w:num>
  <w:num w:numId="46">
    <w:abstractNumId w:val="38"/>
  </w:num>
  <w:num w:numId="47">
    <w:abstractNumId w:val="45"/>
  </w:num>
  <w:num w:numId="48">
    <w:abstractNumId w:val="5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0D"/>
    <w:rsid w:val="000023D5"/>
    <w:rsid w:val="000110B7"/>
    <w:rsid w:val="000147E5"/>
    <w:rsid w:val="000233A9"/>
    <w:rsid w:val="00041CC8"/>
    <w:rsid w:val="000645D7"/>
    <w:rsid w:val="000848D1"/>
    <w:rsid w:val="000919F9"/>
    <w:rsid w:val="00093967"/>
    <w:rsid w:val="000A01FD"/>
    <w:rsid w:val="000D4F62"/>
    <w:rsid w:val="000D68F2"/>
    <w:rsid w:val="000F345E"/>
    <w:rsid w:val="0011298B"/>
    <w:rsid w:val="00113C50"/>
    <w:rsid w:val="00122A1E"/>
    <w:rsid w:val="0012388A"/>
    <w:rsid w:val="00130EB4"/>
    <w:rsid w:val="00135853"/>
    <w:rsid w:val="001566AD"/>
    <w:rsid w:val="00166C2B"/>
    <w:rsid w:val="001A1133"/>
    <w:rsid w:val="001A256C"/>
    <w:rsid w:val="001C0AC6"/>
    <w:rsid w:val="001C36A3"/>
    <w:rsid w:val="001C3FE1"/>
    <w:rsid w:val="001D4D42"/>
    <w:rsid w:val="001E05EF"/>
    <w:rsid w:val="001E62D8"/>
    <w:rsid w:val="001F048F"/>
    <w:rsid w:val="001F2CAF"/>
    <w:rsid w:val="001F54B2"/>
    <w:rsid w:val="001F6797"/>
    <w:rsid w:val="001F67A8"/>
    <w:rsid w:val="00201B05"/>
    <w:rsid w:val="00205FCF"/>
    <w:rsid w:val="002150F1"/>
    <w:rsid w:val="00244C27"/>
    <w:rsid w:val="00295972"/>
    <w:rsid w:val="002A19B9"/>
    <w:rsid w:val="002A46CD"/>
    <w:rsid w:val="002A4E1E"/>
    <w:rsid w:val="002B6B97"/>
    <w:rsid w:val="002C2B8A"/>
    <w:rsid w:val="002C4624"/>
    <w:rsid w:val="002D5E4F"/>
    <w:rsid w:val="002D6F63"/>
    <w:rsid w:val="002F410E"/>
    <w:rsid w:val="003001E9"/>
    <w:rsid w:val="003017A8"/>
    <w:rsid w:val="003055C4"/>
    <w:rsid w:val="00344C32"/>
    <w:rsid w:val="00356C08"/>
    <w:rsid w:val="0037534C"/>
    <w:rsid w:val="00377DCD"/>
    <w:rsid w:val="00387543"/>
    <w:rsid w:val="003921A6"/>
    <w:rsid w:val="00395E1E"/>
    <w:rsid w:val="003A2D5D"/>
    <w:rsid w:val="003B2114"/>
    <w:rsid w:val="003B5155"/>
    <w:rsid w:val="003B5562"/>
    <w:rsid w:val="003B55C1"/>
    <w:rsid w:val="003C2569"/>
    <w:rsid w:val="003D1173"/>
    <w:rsid w:val="003D6FFF"/>
    <w:rsid w:val="00400569"/>
    <w:rsid w:val="00406636"/>
    <w:rsid w:val="00430BAF"/>
    <w:rsid w:val="0044355B"/>
    <w:rsid w:val="00443C44"/>
    <w:rsid w:val="00445FA6"/>
    <w:rsid w:val="0046155A"/>
    <w:rsid w:val="004617DB"/>
    <w:rsid w:val="00480B4A"/>
    <w:rsid w:val="004902C6"/>
    <w:rsid w:val="004A51B5"/>
    <w:rsid w:val="004B6BE9"/>
    <w:rsid w:val="004D0F2C"/>
    <w:rsid w:val="004D3F6E"/>
    <w:rsid w:val="004D7684"/>
    <w:rsid w:val="004E337D"/>
    <w:rsid w:val="004E3775"/>
    <w:rsid w:val="004F0F42"/>
    <w:rsid w:val="004F5E23"/>
    <w:rsid w:val="004F66FE"/>
    <w:rsid w:val="005055A3"/>
    <w:rsid w:val="00511109"/>
    <w:rsid w:val="005223EE"/>
    <w:rsid w:val="00530095"/>
    <w:rsid w:val="00533F03"/>
    <w:rsid w:val="00534674"/>
    <w:rsid w:val="00553119"/>
    <w:rsid w:val="0055344B"/>
    <w:rsid w:val="005608B6"/>
    <w:rsid w:val="00564074"/>
    <w:rsid w:val="00570C77"/>
    <w:rsid w:val="005741A4"/>
    <w:rsid w:val="00574DBD"/>
    <w:rsid w:val="00585061"/>
    <w:rsid w:val="00593BAB"/>
    <w:rsid w:val="005942EC"/>
    <w:rsid w:val="005948EB"/>
    <w:rsid w:val="005B6E96"/>
    <w:rsid w:val="005B7F7D"/>
    <w:rsid w:val="005D3310"/>
    <w:rsid w:val="005D5FDF"/>
    <w:rsid w:val="005E3F63"/>
    <w:rsid w:val="005F310D"/>
    <w:rsid w:val="005F71A3"/>
    <w:rsid w:val="00603958"/>
    <w:rsid w:val="00606F7D"/>
    <w:rsid w:val="006141C6"/>
    <w:rsid w:val="00620384"/>
    <w:rsid w:val="00630C14"/>
    <w:rsid w:val="00642D1C"/>
    <w:rsid w:val="0064410A"/>
    <w:rsid w:val="0064487B"/>
    <w:rsid w:val="00654B88"/>
    <w:rsid w:val="00655FA1"/>
    <w:rsid w:val="006755E7"/>
    <w:rsid w:val="00680D0D"/>
    <w:rsid w:val="006873AF"/>
    <w:rsid w:val="0069062C"/>
    <w:rsid w:val="006A49B1"/>
    <w:rsid w:val="006B1803"/>
    <w:rsid w:val="006D028B"/>
    <w:rsid w:val="006D102B"/>
    <w:rsid w:val="006D162B"/>
    <w:rsid w:val="006F2FCE"/>
    <w:rsid w:val="007005A1"/>
    <w:rsid w:val="00702CE1"/>
    <w:rsid w:val="00705D19"/>
    <w:rsid w:val="007150F4"/>
    <w:rsid w:val="00720DDA"/>
    <w:rsid w:val="00723EB1"/>
    <w:rsid w:val="007256F4"/>
    <w:rsid w:val="00730B2C"/>
    <w:rsid w:val="0073680B"/>
    <w:rsid w:val="00737D39"/>
    <w:rsid w:val="00766C7F"/>
    <w:rsid w:val="00773E4A"/>
    <w:rsid w:val="00775C8A"/>
    <w:rsid w:val="00777876"/>
    <w:rsid w:val="00781151"/>
    <w:rsid w:val="00784A5E"/>
    <w:rsid w:val="00786BD1"/>
    <w:rsid w:val="00790844"/>
    <w:rsid w:val="00792729"/>
    <w:rsid w:val="007A0AFC"/>
    <w:rsid w:val="007B268D"/>
    <w:rsid w:val="007B3AF7"/>
    <w:rsid w:val="007C3912"/>
    <w:rsid w:val="007C55D0"/>
    <w:rsid w:val="007C5F01"/>
    <w:rsid w:val="007D134E"/>
    <w:rsid w:val="007E18B2"/>
    <w:rsid w:val="007E3A99"/>
    <w:rsid w:val="007F089A"/>
    <w:rsid w:val="007F5F52"/>
    <w:rsid w:val="00807838"/>
    <w:rsid w:val="00831A51"/>
    <w:rsid w:val="00833582"/>
    <w:rsid w:val="00865313"/>
    <w:rsid w:val="00876B4F"/>
    <w:rsid w:val="00880CF6"/>
    <w:rsid w:val="00882D8D"/>
    <w:rsid w:val="00884F5B"/>
    <w:rsid w:val="0088543F"/>
    <w:rsid w:val="008A4325"/>
    <w:rsid w:val="008B6546"/>
    <w:rsid w:val="008D623B"/>
    <w:rsid w:val="008E68A8"/>
    <w:rsid w:val="008E6E7F"/>
    <w:rsid w:val="009022B9"/>
    <w:rsid w:val="00914D3A"/>
    <w:rsid w:val="009177C8"/>
    <w:rsid w:val="00923E61"/>
    <w:rsid w:val="00941E17"/>
    <w:rsid w:val="00945587"/>
    <w:rsid w:val="00951B08"/>
    <w:rsid w:val="00967C00"/>
    <w:rsid w:val="00974040"/>
    <w:rsid w:val="009769F1"/>
    <w:rsid w:val="00976F32"/>
    <w:rsid w:val="009819E5"/>
    <w:rsid w:val="00981A32"/>
    <w:rsid w:val="00982B0E"/>
    <w:rsid w:val="00995236"/>
    <w:rsid w:val="009963FE"/>
    <w:rsid w:val="009A07CE"/>
    <w:rsid w:val="009A292F"/>
    <w:rsid w:val="009A6973"/>
    <w:rsid w:val="009A76A8"/>
    <w:rsid w:val="009A7F29"/>
    <w:rsid w:val="009B00FB"/>
    <w:rsid w:val="009B0653"/>
    <w:rsid w:val="009B11CE"/>
    <w:rsid w:val="009B375E"/>
    <w:rsid w:val="009B557F"/>
    <w:rsid w:val="009B55D6"/>
    <w:rsid w:val="009D0441"/>
    <w:rsid w:val="009D73DC"/>
    <w:rsid w:val="009F2777"/>
    <w:rsid w:val="00A014CE"/>
    <w:rsid w:val="00A162D2"/>
    <w:rsid w:val="00A23877"/>
    <w:rsid w:val="00A238DA"/>
    <w:rsid w:val="00A32133"/>
    <w:rsid w:val="00A32E8C"/>
    <w:rsid w:val="00A41963"/>
    <w:rsid w:val="00A43B2D"/>
    <w:rsid w:val="00A509CB"/>
    <w:rsid w:val="00A56606"/>
    <w:rsid w:val="00A65193"/>
    <w:rsid w:val="00A66B97"/>
    <w:rsid w:val="00A72CEE"/>
    <w:rsid w:val="00A83CA2"/>
    <w:rsid w:val="00A85DE0"/>
    <w:rsid w:val="00A95A43"/>
    <w:rsid w:val="00A97E7A"/>
    <w:rsid w:val="00AA2282"/>
    <w:rsid w:val="00AA27B3"/>
    <w:rsid w:val="00AB0019"/>
    <w:rsid w:val="00AB599E"/>
    <w:rsid w:val="00AC03B3"/>
    <w:rsid w:val="00AC0CBE"/>
    <w:rsid w:val="00AC3764"/>
    <w:rsid w:val="00AC6BC0"/>
    <w:rsid w:val="00AD3256"/>
    <w:rsid w:val="00AF2A9B"/>
    <w:rsid w:val="00AF2C1D"/>
    <w:rsid w:val="00B1075B"/>
    <w:rsid w:val="00B10AC7"/>
    <w:rsid w:val="00B301F7"/>
    <w:rsid w:val="00B30640"/>
    <w:rsid w:val="00B44D8D"/>
    <w:rsid w:val="00B57303"/>
    <w:rsid w:val="00B63413"/>
    <w:rsid w:val="00B67C9A"/>
    <w:rsid w:val="00B8059F"/>
    <w:rsid w:val="00B90AA2"/>
    <w:rsid w:val="00B96DA9"/>
    <w:rsid w:val="00BE20BD"/>
    <w:rsid w:val="00BE2A9E"/>
    <w:rsid w:val="00BE7DEF"/>
    <w:rsid w:val="00BF0B98"/>
    <w:rsid w:val="00BF279D"/>
    <w:rsid w:val="00BF3949"/>
    <w:rsid w:val="00BF4310"/>
    <w:rsid w:val="00C00E4E"/>
    <w:rsid w:val="00C14613"/>
    <w:rsid w:val="00C17C4D"/>
    <w:rsid w:val="00C20A8E"/>
    <w:rsid w:val="00C21113"/>
    <w:rsid w:val="00C50357"/>
    <w:rsid w:val="00C6060B"/>
    <w:rsid w:val="00C85B73"/>
    <w:rsid w:val="00C931A0"/>
    <w:rsid w:val="00C936C1"/>
    <w:rsid w:val="00CA0EBC"/>
    <w:rsid w:val="00CB0E19"/>
    <w:rsid w:val="00CB44E8"/>
    <w:rsid w:val="00CB53A5"/>
    <w:rsid w:val="00CC3D3D"/>
    <w:rsid w:val="00CD1E8A"/>
    <w:rsid w:val="00CD3014"/>
    <w:rsid w:val="00CE4488"/>
    <w:rsid w:val="00CF2106"/>
    <w:rsid w:val="00D2358E"/>
    <w:rsid w:val="00D26445"/>
    <w:rsid w:val="00D271A8"/>
    <w:rsid w:val="00D2768F"/>
    <w:rsid w:val="00D310BD"/>
    <w:rsid w:val="00D5371F"/>
    <w:rsid w:val="00D567FD"/>
    <w:rsid w:val="00D576AD"/>
    <w:rsid w:val="00D72A0D"/>
    <w:rsid w:val="00D9379A"/>
    <w:rsid w:val="00D978EB"/>
    <w:rsid w:val="00DA0D11"/>
    <w:rsid w:val="00DA72E6"/>
    <w:rsid w:val="00DB1B08"/>
    <w:rsid w:val="00DC34AC"/>
    <w:rsid w:val="00DC6C55"/>
    <w:rsid w:val="00DD0072"/>
    <w:rsid w:val="00DE07A8"/>
    <w:rsid w:val="00DF7BD8"/>
    <w:rsid w:val="00E26FEB"/>
    <w:rsid w:val="00E32D1C"/>
    <w:rsid w:val="00E56B7E"/>
    <w:rsid w:val="00E572EC"/>
    <w:rsid w:val="00E62156"/>
    <w:rsid w:val="00E750B8"/>
    <w:rsid w:val="00E808D7"/>
    <w:rsid w:val="00E8276B"/>
    <w:rsid w:val="00E86693"/>
    <w:rsid w:val="00E956C2"/>
    <w:rsid w:val="00EA2BDD"/>
    <w:rsid w:val="00EA4D95"/>
    <w:rsid w:val="00EB4A8F"/>
    <w:rsid w:val="00EC1F7B"/>
    <w:rsid w:val="00EC5E88"/>
    <w:rsid w:val="00ED2F84"/>
    <w:rsid w:val="00ED648D"/>
    <w:rsid w:val="00ED72A9"/>
    <w:rsid w:val="00EE6290"/>
    <w:rsid w:val="00F02CEE"/>
    <w:rsid w:val="00F04FC8"/>
    <w:rsid w:val="00F07F02"/>
    <w:rsid w:val="00F147B3"/>
    <w:rsid w:val="00F202D0"/>
    <w:rsid w:val="00F207DC"/>
    <w:rsid w:val="00F220CF"/>
    <w:rsid w:val="00F37A1C"/>
    <w:rsid w:val="00F418FD"/>
    <w:rsid w:val="00F434D0"/>
    <w:rsid w:val="00F45B42"/>
    <w:rsid w:val="00F522D5"/>
    <w:rsid w:val="00F57843"/>
    <w:rsid w:val="00F7208B"/>
    <w:rsid w:val="00F74EEA"/>
    <w:rsid w:val="00F83168"/>
    <w:rsid w:val="00F9079C"/>
    <w:rsid w:val="00FA2EB8"/>
    <w:rsid w:val="00FB60BC"/>
    <w:rsid w:val="00FB6A05"/>
    <w:rsid w:val="00FC6818"/>
    <w:rsid w:val="00FD0FA9"/>
    <w:rsid w:val="00FD31A8"/>
    <w:rsid w:val="00FD52B3"/>
    <w:rsid w:val="00FD612A"/>
    <w:rsid w:val="00FF0CD9"/>
    <w:rsid w:val="00FF525A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2D344E2"/>
  <w15:docId w15:val="{C764061B-65D3-4F0A-A574-3689308B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C55D0"/>
    <w:pPr>
      <w:keepNext/>
      <w:numPr>
        <w:numId w:val="44"/>
      </w:numPr>
      <w:spacing w:after="0" w:line="240" w:lineRule="auto"/>
      <w:jc w:val="both"/>
      <w:outlineLvl w:val="1"/>
    </w:pPr>
    <w:rPr>
      <w:rFonts w:ascii="Calibri" w:eastAsia="Calibri" w:hAnsi="Calibri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30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1E62D8"/>
    <w:rPr>
      <w:rFonts w:ascii="Calibri" w:eastAsia="Times New Roman" w:hAnsi="Calibri" w:cs="Times New Roman"/>
      <w:lang w:eastAsia="pl-PL"/>
    </w:rPr>
  </w:style>
  <w:style w:type="character" w:customStyle="1" w:styleId="FontStyle132">
    <w:name w:val="Font Style132"/>
    <w:uiPriority w:val="99"/>
    <w:rsid w:val="003B5562"/>
    <w:rPr>
      <w:rFonts w:ascii="Arial" w:hAnsi="Arial" w:cs="Arial"/>
      <w:b/>
      <w:bCs/>
      <w:sz w:val="26"/>
      <w:szCs w:val="26"/>
    </w:rPr>
  </w:style>
  <w:style w:type="character" w:customStyle="1" w:styleId="PodtytuZnak">
    <w:name w:val="Podtytuł Znak"/>
    <w:rsid w:val="004D3F6E"/>
    <w:rPr>
      <w:rFonts w:ascii="Times New Roman" w:eastAsia="Times New Roman" w:hAnsi="Times New Roman"/>
      <w:b/>
      <w:sz w:val="26"/>
      <w:lang w:eastAsia="en-US"/>
    </w:rPr>
  </w:style>
  <w:style w:type="numbering" w:customStyle="1" w:styleId="WW8Num27">
    <w:name w:val="WW8Num27"/>
    <w:rsid w:val="004D3F6E"/>
    <w:pPr>
      <w:numPr>
        <w:numId w:val="38"/>
      </w:numPr>
    </w:pPr>
  </w:style>
  <w:style w:type="paragraph" w:customStyle="1" w:styleId="Style7">
    <w:name w:val="Style7"/>
    <w:basedOn w:val="Standard"/>
    <w:rsid w:val="003B2114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character" w:customStyle="1" w:styleId="FontStyle32">
    <w:name w:val="Font Style32"/>
    <w:uiPriority w:val="99"/>
    <w:rsid w:val="003B2114"/>
    <w:rPr>
      <w:rFonts w:ascii="Arial Unicode MS" w:eastAsia="Arial Unicode MS" w:hAnsi="Arial Unicode MS"/>
      <w:sz w:val="14"/>
    </w:rPr>
  </w:style>
  <w:style w:type="paragraph" w:customStyle="1" w:styleId="Tekstpodstawowy31">
    <w:name w:val="Tekst podstawowy 31"/>
    <w:basedOn w:val="Normalny"/>
    <w:rsid w:val="00CB0E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C55D0"/>
    <w:rPr>
      <w:rFonts w:ascii="Calibri" w:eastAsia="Calibri" w:hAnsi="Calibri" w:cs="Times New Roman"/>
      <w:b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31AC8-E678-4AB6-AAC9-F8A04CC0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6996</Words>
  <Characters>41976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Użytkownik systemu Windows</cp:lastModifiedBy>
  <cp:revision>6</cp:revision>
  <dcterms:created xsi:type="dcterms:W3CDTF">2021-06-17T11:00:00Z</dcterms:created>
  <dcterms:modified xsi:type="dcterms:W3CDTF">2021-06-17T11:04:00Z</dcterms:modified>
</cp:coreProperties>
</file>