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D23243" w:rsidRPr="00D23243" w:rsidRDefault="00BF7584" w:rsidP="00D23243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</w:t>
      </w:r>
      <w:proofErr w:type="spellStart"/>
      <w:r w:rsidRPr="00B4494B">
        <w:rPr>
          <w:rFonts w:ascii="Cambria" w:hAnsi="Cambria" w:cs="Arial"/>
          <w:sz w:val="20"/>
          <w:szCs w:val="20"/>
        </w:rPr>
        <w:t>zamówienia</w:t>
      </w:r>
      <w:proofErr w:type="spellEnd"/>
      <w:r w:rsidRPr="00B4494B">
        <w:rPr>
          <w:rFonts w:ascii="Cambria" w:hAnsi="Cambria" w:cs="Arial"/>
          <w:sz w:val="20"/>
          <w:szCs w:val="20"/>
        </w:rPr>
        <w:t xml:space="preserve"> publicznego pn</w:t>
      </w:r>
      <w:bookmarkStart w:id="0" w:name="_Hlk532375268"/>
      <w:r w:rsidR="00D23243">
        <w:rPr>
          <w:rFonts w:ascii="Cambria" w:hAnsi="Cambria" w:cs="Arial"/>
          <w:sz w:val="20"/>
          <w:szCs w:val="20"/>
        </w:rPr>
        <w:t xml:space="preserve">. </w:t>
      </w:r>
      <w:r w:rsidR="00D23243" w:rsidRPr="00D23243">
        <w:rPr>
          <w:rFonts w:ascii="Cambria" w:hAnsi="Cambria"/>
          <w:b/>
          <w:i/>
          <w:sz w:val="20"/>
          <w:szCs w:val="20"/>
        </w:rPr>
        <w:t>„</w:t>
      </w:r>
      <w:bookmarkEnd w:id="0"/>
      <w:r w:rsidR="00D23243">
        <w:rPr>
          <w:rFonts w:ascii="Cambria" w:hAnsi="Cambria"/>
          <w:b/>
          <w:sz w:val="20"/>
          <w:szCs w:val="20"/>
        </w:rPr>
        <w:t xml:space="preserve">Rewitalizacja centrum </w:t>
      </w:r>
      <w:proofErr w:type="spellStart"/>
      <w:r w:rsidR="00D23243">
        <w:rPr>
          <w:rFonts w:ascii="Cambria" w:hAnsi="Cambria"/>
          <w:b/>
          <w:sz w:val="20"/>
          <w:szCs w:val="20"/>
        </w:rPr>
        <w:t>gminy</w:t>
      </w:r>
      <w:proofErr w:type="spellEnd"/>
      <w:r w:rsidR="00D23243">
        <w:rPr>
          <w:rFonts w:ascii="Cambria" w:hAnsi="Cambria"/>
          <w:b/>
          <w:sz w:val="20"/>
          <w:szCs w:val="20"/>
        </w:rPr>
        <w:t xml:space="preserve"> w </w:t>
      </w:r>
      <w:bookmarkStart w:id="1" w:name="_GoBack"/>
      <w:bookmarkEnd w:id="1"/>
      <w:r w:rsidR="00D23243" w:rsidRPr="00D23243">
        <w:rPr>
          <w:rFonts w:ascii="Cambria" w:hAnsi="Cambria"/>
          <w:b/>
          <w:sz w:val="20"/>
          <w:szCs w:val="20"/>
        </w:rPr>
        <w:t xml:space="preserve">miejscowości Miechów-Charsznica: </w:t>
      </w:r>
    </w:p>
    <w:p w:rsidR="00D23243" w:rsidRPr="00D23243" w:rsidRDefault="00D23243" w:rsidP="00D23243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D23243">
        <w:rPr>
          <w:rFonts w:ascii="Cambria" w:hAnsi="Cambria"/>
          <w:b/>
          <w:sz w:val="20"/>
          <w:szCs w:val="20"/>
        </w:rPr>
        <w:t>- budowa siłowni zewnętrznej na terenie boiska Orlik;</w:t>
      </w:r>
    </w:p>
    <w:p w:rsidR="00D23243" w:rsidRPr="00D23243" w:rsidRDefault="00D23243" w:rsidP="00D23243">
      <w:pPr>
        <w:spacing w:after="0" w:line="276" w:lineRule="auto"/>
        <w:jc w:val="both"/>
        <w:rPr>
          <w:rFonts w:ascii="Cambria" w:hAnsi="Cambria"/>
          <w:b/>
          <w:i/>
          <w:szCs w:val="20"/>
        </w:rPr>
      </w:pPr>
      <w:r w:rsidRPr="00D23243">
        <w:rPr>
          <w:rFonts w:ascii="Cambria" w:hAnsi="Cambria"/>
          <w:b/>
          <w:sz w:val="20"/>
          <w:szCs w:val="20"/>
        </w:rPr>
        <w:t>- budowa altany, siłowni zewnętrznej oraz nawierzchni utwardzonych z zagospodarowaniem terenu</w:t>
      </w:r>
      <w:r w:rsidRPr="00D23243">
        <w:rPr>
          <w:rFonts w:ascii="Cambria" w:hAnsi="Cambria"/>
          <w:b/>
          <w:i/>
          <w:sz w:val="20"/>
          <w:szCs w:val="20"/>
        </w:rPr>
        <w:t>”</w:t>
      </w:r>
    </w:p>
    <w:p w:rsidR="00BC2D48" w:rsidRPr="00031A04" w:rsidRDefault="00BC2D48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4C" w:rsidRDefault="0045144C" w:rsidP="0038231F">
      <w:pPr>
        <w:spacing w:after="0" w:line="240" w:lineRule="auto"/>
      </w:pPr>
      <w:r>
        <w:separator/>
      </w:r>
    </w:p>
  </w:endnote>
  <w:endnote w:type="continuationSeparator" w:id="0">
    <w:p w:rsidR="0045144C" w:rsidRDefault="00451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28" w:rsidRDefault="00FA7E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28" w:rsidRDefault="00FA7E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28" w:rsidRDefault="00FA7E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4C" w:rsidRDefault="0045144C" w:rsidP="0038231F">
      <w:pPr>
        <w:spacing w:after="0" w:line="240" w:lineRule="auto"/>
      </w:pPr>
      <w:r>
        <w:separator/>
      </w:r>
    </w:p>
  </w:footnote>
  <w:footnote w:type="continuationSeparator" w:id="0">
    <w:p w:rsidR="0045144C" w:rsidRDefault="004514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28" w:rsidRDefault="00FA7E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E90" w:rsidRPr="00984E90" w:rsidRDefault="00984E90" w:rsidP="00984E90">
    <w:pPr>
      <w:pStyle w:val="Standard"/>
      <w:rPr>
        <w:rFonts w:eastAsia="Times-Roman"/>
      </w:rPr>
    </w:pPr>
    <w:r w:rsidRPr="00984E90">
      <w:rPr>
        <w:noProof/>
      </w:rPr>
      <w:drawing>
        <wp:inline distT="0" distB="0" distL="0" distR="0">
          <wp:extent cx="5759450" cy="352231"/>
          <wp:effectExtent l="0" t="0" r="0" b="0"/>
          <wp:docPr id="3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E90" w:rsidRPr="00984E90" w:rsidRDefault="00984E90" w:rsidP="00984E90">
    <w:pPr>
      <w:pStyle w:val="Standard"/>
      <w:rPr>
        <w:b/>
      </w:rPr>
    </w:pPr>
  </w:p>
  <w:p w:rsidR="00CF76C5" w:rsidRPr="001B29E1" w:rsidRDefault="00CF76C5" w:rsidP="00CF76C5">
    <w:pPr>
      <w:pStyle w:val="Standard"/>
      <w:rPr>
        <w:rFonts w:ascii="Cambria" w:hAnsi="Cambria"/>
        <w:b/>
        <w:sz w:val="20"/>
        <w:szCs w:val="20"/>
      </w:rPr>
    </w:pPr>
    <w:r w:rsidRPr="001B29E1">
      <w:rPr>
        <w:rFonts w:ascii="Cambria" w:hAnsi="Cambria"/>
        <w:b/>
        <w:sz w:val="20"/>
        <w:szCs w:val="20"/>
      </w:rPr>
      <w:t>Znak sprawy: RI.042.1.6.2019</w:t>
    </w:r>
  </w:p>
  <w:p w:rsidR="00673BDF" w:rsidRPr="00984E90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28" w:rsidRDefault="00FA7E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423D4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25B83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84E90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B1093"/>
    <w:rsid w:val="00AE6FF2"/>
    <w:rsid w:val="00B0088C"/>
    <w:rsid w:val="00B141FB"/>
    <w:rsid w:val="00B15219"/>
    <w:rsid w:val="00B1547B"/>
    <w:rsid w:val="00B15FD3"/>
    <w:rsid w:val="00B224A7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199A"/>
    <w:rsid w:val="00C57DEB"/>
    <w:rsid w:val="00C81012"/>
    <w:rsid w:val="00C95DDD"/>
    <w:rsid w:val="00CA5C69"/>
    <w:rsid w:val="00CE1270"/>
    <w:rsid w:val="00CF76C5"/>
    <w:rsid w:val="00D01025"/>
    <w:rsid w:val="00D01CFA"/>
    <w:rsid w:val="00D10373"/>
    <w:rsid w:val="00D2324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4298"/>
    <w:rsid w:val="00FA7E28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863A-8143-48D8-B32C-69745A9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63</cp:revision>
  <cp:lastPrinted>2016-07-26T10:32:00Z</cp:lastPrinted>
  <dcterms:created xsi:type="dcterms:W3CDTF">2016-07-29T16:24:00Z</dcterms:created>
  <dcterms:modified xsi:type="dcterms:W3CDTF">2019-03-27T09:12:00Z</dcterms:modified>
</cp:coreProperties>
</file>