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57F56" w14:textId="32CEA09A" w:rsidR="00CF7AC5" w:rsidRDefault="005A3DE9" w:rsidP="00CF7AC5">
      <w:pPr>
        <w:pStyle w:val="ng-scope"/>
        <w:jc w:val="center"/>
        <w:rPr>
          <w:rFonts w:ascii="Arial" w:hAnsi="Arial" w:cs="Arial"/>
          <w:b/>
          <w:bCs/>
        </w:rPr>
      </w:pPr>
      <w:r w:rsidRPr="005A3DE9">
        <w:rPr>
          <w:rStyle w:val="Pogrubienie"/>
          <w:rFonts w:ascii="Arial" w:hAnsi="Arial" w:cs="Arial"/>
        </w:rPr>
        <w:t xml:space="preserve">Wszystkich mieszkańców Gminy Charsznica serdecznie zapraszam do uczestniczenia </w:t>
      </w:r>
      <w:r w:rsidR="00433837">
        <w:rPr>
          <w:rStyle w:val="Pogrubienie"/>
          <w:rFonts w:ascii="Arial" w:hAnsi="Arial" w:cs="Arial"/>
        </w:rPr>
        <w:t xml:space="preserve">        </w:t>
      </w:r>
      <w:r w:rsidRPr="005A3DE9">
        <w:rPr>
          <w:rStyle w:val="Pogrubienie"/>
          <w:rFonts w:ascii="Arial" w:hAnsi="Arial" w:cs="Arial"/>
        </w:rPr>
        <w:t xml:space="preserve">w </w:t>
      </w:r>
      <w:r w:rsidR="00CF7AC5">
        <w:rPr>
          <w:rStyle w:val="Pogrubienie"/>
          <w:rFonts w:ascii="Arial" w:hAnsi="Arial" w:cs="Arial"/>
        </w:rPr>
        <w:t>IX</w:t>
      </w:r>
      <w:r w:rsidR="00B65BD9">
        <w:rPr>
          <w:rStyle w:val="Pogrubienie"/>
          <w:rFonts w:ascii="Arial" w:hAnsi="Arial" w:cs="Arial"/>
        </w:rPr>
        <w:t xml:space="preserve"> </w:t>
      </w:r>
      <w:r w:rsidR="00BF3768">
        <w:rPr>
          <w:rStyle w:val="Pogrubienie"/>
          <w:rFonts w:ascii="Arial" w:hAnsi="Arial" w:cs="Arial"/>
        </w:rPr>
        <w:t>S</w:t>
      </w:r>
      <w:r w:rsidRPr="005A3DE9">
        <w:rPr>
          <w:rStyle w:val="Pogrubienie"/>
          <w:rFonts w:ascii="Arial" w:hAnsi="Arial" w:cs="Arial"/>
        </w:rPr>
        <w:t>esji Rady Gminy Charsznica</w:t>
      </w:r>
      <w:r w:rsidRPr="005A3DE9">
        <w:rPr>
          <w:rFonts w:ascii="Arial" w:hAnsi="Arial" w:cs="Arial"/>
        </w:rPr>
        <w:t xml:space="preserve">, </w:t>
      </w:r>
      <w:r w:rsidRPr="005A3DE9">
        <w:rPr>
          <w:rFonts w:ascii="Arial" w:hAnsi="Arial" w:cs="Arial"/>
        </w:rPr>
        <w:br/>
        <w:t xml:space="preserve">która odbędzie się w dniu </w:t>
      </w:r>
      <w:r w:rsidR="00A24AA3">
        <w:rPr>
          <w:rStyle w:val="Pogrubienie"/>
          <w:rFonts w:ascii="Arial" w:hAnsi="Arial" w:cs="Arial"/>
        </w:rPr>
        <w:t>2</w:t>
      </w:r>
      <w:r w:rsidR="00CF7AC5">
        <w:rPr>
          <w:rStyle w:val="Pogrubienie"/>
          <w:rFonts w:ascii="Arial" w:hAnsi="Arial" w:cs="Arial"/>
        </w:rPr>
        <w:t>5 października</w:t>
      </w:r>
      <w:r w:rsidRPr="005A3DE9">
        <w:rPr>
          <w:rStyle w:val="Pogrubienie"/>
          <w:rFonts w:ascii="Arial" w:hAnsi="Arial" w:cs="Arial"/>
        </w:rPr>
        <w:t xml:space="preserve"> 2019 r. /</w:t>
      </w:r>
      <w:r w:rsidR="00CF7AC5">
        <w:rPr>
          <w:rStyle w:val="Pogrubienie"/>
          <w:rFonts w:ascii="Arial" w:hAnsi="Arial" w:cs="Arial"/>
        </w:rPr>
        <w:t>piątek</w:t>
      </w:r>
      <w:r w:rsidRPr="005A3DE9">
        <w:rPr>
          <w:rStyle w:val="Pogrubienie"/>
          <w:rFonts w:ascii="Arial" w:hAnsi="Arial" w:cs="Arial"/>
        </w:rPr>
        <w:t xml:space="preserve">/ o godz. </w:t>
      </w:r>
      <w:r w:rsidR="00CF7AC5">
        <w:rPr>
          <w:rStyle w:val="Pogrubienie"/>
          <w:rFonts w:ascii="Arial" w:hAnsi="Arial" w:cs="Arial"/>
        </w:rPr>
        <w:t>9</w:t>
      </w:r>
      <w:r w:rsidR="00CF7AC5">
        <w:rPr>
          <w:rStyle w:val="Pogrubienie"/>
          <w:rFonts w:ascii="Arial" w:hAnsi="Arial" w:cs="Arial"/>
          <w:vertAlign w:val="superscript"/>
        </w:rPr>
        <w:t>3</w:t>
      </w:r>
      <w:r w:rsidRPr="005A3DE9">
        <w:rPr>
          <w:rStyle w:val="Pogrubienie"/>
          <w:rFonts w:ascii="Arial" w:hAnsi="Arial" w:cs="Arial"/>
          <w:vertAlign w:val="superscript"/>
        </w:rPr>
        <w:t>0</w:t>
      </w:r>
      <w:r w:rsidRPr="005A3DE9">
        <w:rPr>
          <w:rStyle w:val="Pogrubienie"/>
          <w:rFonts w:ascii="Arial" w:hAnsi="Arial" w:cs="Arial"/>
        </w:rPr>
        <w:t xml:space="preserve"> </w:t>
      </w:r>
      <w:r w:rsidRPr="005A3DE9">
        <w:rPr>
          <w:rFonts w:ascii="Arial" w:hAnsi="Arial" w:cs="Arial"/>
        </w:rPr>
        <w:t>w lokalu budynku wielofunkcyjnego w Miechowie – Charsznicy, ul. Kolejowa 2</w:t>
      </w:r>
      <w:r w:rsidR="00BF3768">
        <w:rPr>
          <w:rFonts w:ascii="Arial" w:hAnsi="Arial" w:cs="Arial"/>
        </w:rPr>
        <w:t>2</w:t>
      </w:r>
      <w:r w:rsidRPr="005A3DE9">
        <w:rPr>
          <w:rFonts w:ascii="Arial" w:hAnsi="Arial" w:cs="Arial"/>
        </w:rPr>
        <w:t>.</w:t>
      </w:r>
    </w:p>
    <w:p w14:paraId="76E9D375" w14:textId="77777777" w:rsidR="00CF7AC5" w:rsidRDefault="00CF7AC5" w:rsidP="00CF7AC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1.  Otwarcie sesji.</w:t>
      </w:r>
    </w:p>
    <w:p w14:paraId="03621410" w14:textId="77777777" w:rsidR="00CF7AC5" w:rsidRDefault="00CF7AC5" w:rsidP="00CF7AC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2. Sprawdzenie obecności i stwierdzenie prawomocności obrad.</w:t>
      </w:r>
    </w:p>
    <w:p w14:paraId="64A8544C" w14:textId="77777777" w:rsidR="00CF7AC5" w:rsidRDefault="00CF7AC5" w:rsidP="00CF7AC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3. Przedstawienie porządku obrad.</w:t>
      </w:r>
    </w:p>
    <w:p w14:paraId="28B6C113" w14:textId="77777777" w:rsidR="00CF7AC5" w:rsidRDefault="00CF7AC5" w:rsidP="00CF7AC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4. Przyjęcie protokołu z VIII Sesji Rady Gminy Charsznica. </w:t>
      </w:r>
    </w:p>
    <w:p w14:paraId="0619CB1A" w14:textId="77777777" w:rsidR="00CF7AC5" w:rsidRDefault="00CF7AC5" w:rsidP="00CF7AC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5.   Interpelacje  i zapytania.</w:t>
      </w:r>
    </w:p>
    <w:p w14:paraId="1C83F379" w14:textId="77777777" w:rsidR="00CF7AC5" w:rsidRDefault="00CF7AC5" w:rsidP="00CF7AC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6.  Informacja o stanie realizacji zadań oświatowych w szkołach i przedszkolu, prowadzonych przez </w:t>
      </w:r>
    </w:p>
    <w:p w14:paraId="3AC91262" w14:textId="77777777" w:rsidR="00CF7AC5" w:rsidRDefault="00CF7AC5" w:rsidP="00CF7AC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  <w:lang w:val="x-none"/>
        </w:rPr>
        <w:t>Gminę Charsznica z uwzględnieniem wyników sprawdzianów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x-none"/>
        </w:rPr>
        <w:t xml:space="preserve">i egzaminów oraz udziału uczniów </w:t>
      </w:r>
    </w:p>
    <w:p w14:paraId="7C3959F0" w14:textId="77777777" w:rsidR="00CF7AC5" w:rsidRDefault="00CF7AC5" w:rsidP="00CF7AC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  <w:lang w:val="x-none"/>
        </w:rPr>
        <w:t xml:space="preserve">i ich osiągnięć w konkursach organizowanych przez szkołę, przedszkole - promocja i współpraca </w:t>
      </w:r>
    </w:p>
    <w:p w14:paraId="3E8672C8" w14:textId="77777777" w:rsidR="00CF7AC5" w:rsidRDefault="00CF7AC5" w:rsidP="00CF7AC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  <w:lang w:val="x-none"/>
        </w:rPr>
        <w:t xml:space="preserve">ze środowiskiem lokalnym instytucjami zewnętrznymi, wynikające z programów w świetle art. 11, </w:t>
      </w:r>
    </w:p>
    <w:p w14:paraId="43D50818" w14:textId="349D5D75" w:rsidR="00CF7AC5" w:rsidRDefault="00CF7AC5" w:rsidP="00CF7AC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  <w:lang w:val="x-none"/>
        </w:rPr>
        <w:t>ust. 7 ustawy z dnia 14 grudnia 2016 roku - Prawo oświatowe.</w:t>
      </w:r>
    </w:p>
    <w:p w14:paraId="194527BB" w14:textId="77777777" w:rsidR="00CF7AC5" w:rsidRDefault="00CF7AC5" w:rsidP="00CF7AC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7. Informacja z działalności szkół podstawowych, prowadzonych przez osoby fizyczne, działających </w:t>
      </w:r>
    </w:p>
    <w:p w14:paraId="636963A7" w14:textId="5E0752D0" w:rsidR="00CF7AC5" w:rsidRDefault="00CF7AC5" w:rsidP="00CF7AC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  <w:lang w:val="x-none"/>
        </w:rPr>
        <w:t>na terenie Gminy Charsznica.</w:t>
      </w:r>
    </w:p>
    <w:p w14:paraId="662282E9" w14:textId="77777777" w:rsidR="00CF7AC5" w:rsidRDefault="00CF7AC5" w:rsidP="00CF7AC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8. Uchwała w sprawie wprowadzenia zmian w Statucie Gminnego Zespołu </w:t>
      </w:r>
      <w:proofErr w:type="spellStart"/>
      <w:r>
        <w:rPr>
          <w:rFonts w:ascii="Arial" w:hAnsi="Arial" w:cs="Arial"/>
          <w:sz w:val="24"/>
          <w:szCs w:val="24"/>
          <w:lang w:val="x-none"/>
        </w:rPr>
        <w:t>Ekonomiczno</w:t>
      </w:r>
      <w:proofErr w:type="spellEnd"/>
      <w:r>
        <w:rPr>
          <w:rFonts w:ascii="Arial" w:hAnsi="Arial" w:cs="Arial"/>
          <w:sz w:val="24"/>
          <w:szCs w:val="24"/>
          <w:lang w:val="x-none"/>
        </w:rPr>
        <w:t xml:space="preserve"> – </w:t>
      </w:r>
    </w:p>
    <w:p w14:paraId="52318E4B" w14:textId="6E46CB23" w:rsidR="00CF7AC5" w:rsidRDefault="00CF7AC5" w:rsidP="00CF7AC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  <w:lang w:val="x-none"/>
        </w:rPr>
        <w:t>Administracyjnego Szkół w Charsznicy.</w:t>
      </w:r>
    </w:p>
    <w:p w14:paraId="74234560" w14:textId="77777777" w:rsidR="00CF7AC5" w:rsidRDefault="00CF7AC5" w:rsidP="00CF7AC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9. Uchwała w sprawie wprowadzenia zmian w organizacji wspólnej obsługi  przez Gminny Zespół  </w:t>
      </w:r>
    </w:p>
    <w:p w14:paraId="155B094A" w14:textId="30AE24C4" w:rsidR="00CF7AC5" w:rsidRDefault="00CF7AC5" w:rsidP="00CF7AC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>
        <w:rPr>
          <w:rFonts w:ascii="Arial" w:hAnsi="Arial" w:cs="Arial"/>
          <w:sz w:val="24"/>
          <w:szCs w:val="24"/>
          <w:lang w:val="x-none"/>
        </w:rPr>
        <w:t>Ekonomiczno</w:t>
      </w:r>
      <w:proofErr w:type="spellEnd"/>
      <w:r>
        <w:rPr>
          <w:rFonts w:ascii="Arial" w:hAnsi="Arial" w:cs="Arial"/>
          <w:sz w:val="24"/>
          <w:szCs w:val="24"/>
          <w:lang w:val="x-none"/>
        </w:rPr>
        <w:t xml:space="preserve"> – Administracyjny  Szkół w Charsznicy.</w:t>
      </w:r>
    </w:p>
    <w:p w14:paraId="16676358" w14:textId="77777777" w:rsidR="00CF7AC5" w:rsidRDefault="00CF7AC5" w:rsidP="00CF7AC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10. Uchwała w sprawie zwolnienia Zakładu Usług Komunalnych w Charsznicy z wpłat  nadwyżki </w:t>
      </w:r>
    </w:p>
    <w:p w14:paraId="608020E4" w14:textId="22FA635D" w:rsidR="00CF7AC5" w:rsidRDefault="00CF7AC5" w:rsidP="00CF7AC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  <w:lang w:val="x-none"/>
        </w:rPr>
        <w:t>środków obrotowych ustalonych na koniec 2019 roku.</w:t>
      </w:r>
    </w:p>
    <w:p w14:paraId="4CA3B198" w14:textId="77777777" w:rsidR="00CF7AC5" w:rsidRDefault="00CF7AC5" w:rsidP="00CF7AC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11. U</w:t>
      </w:r>
      <w:r>
        <w:rPr>
          <w:rFonts w:ascii="Arial" w:hAnsi="Arial" w:cs="Arial"/>
          <w:color w:val="000000"/>
          <w:sz w:val="24"/>
          <w:szCs w:val="24"/>
          <w:lang w:val="x-none"/>
        </w:rPr>
        <w:t>chwała w sprawie programu współpracy z organizacjami pozarządowymi oraz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x-none"/>
        </w:rPr>
        <w:t xml:space="preserve">podmiotami, </w:t>
      </w:r>
    </w:p>
    <w:p w14:paraId="26AF705D" w14:textId="77777777" w:rsidR="00CF7AC5" w:rsidRDefault="00CF7AC5" w:rsidP="00CF7AC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>
        <w:rPr>
          <w:rFonts w:ascii="Arial" w:hAnsi="Arial" w:cs="Arial"/>
          <w:color w:val="000000"/>
          <w:sz w:val="24"/>
          <w:szCs w:val="24"/>
          <w:lang w:val="x-none"/>
        </w:rPr>
        <w:t>o których mowa w art. 3 ust. 3 ustawy z dnia 24 kwietnia 2003 roku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x-none"/>
        </w:rPr>
        <w:t xml:space="preserve">o działalności pożytku </w:t>
      </w:r>
    </w:p>
    <w:p w14:paraId="3793B927" w14:textId="08A2FA01" w:rsidR="00CF7AC5" w:rsidRDefault="00CF7AC5" w:rsidP="00CF7AC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>
        <w:rPr>
          <w:rFonts w:ascii="Arial" w:hAnsi="Arial" w:cs="Arial"/>
          <w:color w:val="000000"/>
          <w:sz w:val="24"/>
          <w:szCs w:val="24"/>
          <w:lang w:val="x-none"/>
        </w:rPr>
        <w:t>publicznego i o wolontariacie na terenie Gminy Charsznica na 2020 rok.</w:t>
      </w:r>
    </w:p>
    <w:p w14:paraId="3932E549" w14:textId="77777777" w:rsidR="00CF7AC5" w:rsidRDefault="00CF7AC5" w:rsidP="00CF7AC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color w:val="000000"/>
          <w:sz w:val="24"/>
          <w:szCs w:val="24"/>
          <w:lang w:val="x-none"/>
        </w:rPr>
        <w:t>12. Uchwała w sprawie rozpatrzenia skargi na Wójta Gminy Charsznica.</w:t>
      </w:r>
    </w:p>
    <w:p w14:paraId="7092EC5F" w14:textId="77777777" w:rsidR="00CF7AC5" w:rsidRDefault="00CF7AC5" w:rsidP="00CF7AC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color w:val="000000"/>
          <w:sz w:val="24"/>
          <w:szCs w:val="24"/>
          <w:lang w:val="x-none"/>
        </w:rPr>
        <w:t>13. Uchwała w sprawie wyboru ławników do Sądu Rejonowego w Miechowie.</w:t>
      </w:r>
    </w:p>
    <w:p w14:paraId="6B701A20" w14:textId="012D226A" w:rsidR="00CF7AC5" w:rsidRDefault="00CF7AC5" w:rsidP="00CF7AC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color w:val="000000"/>
          <w:sz w:val="24"/>
          <w:szCs w:val="24"/>
          <w:lang w:val="x-none"/>
        </w:rPr>
        <w:t>14. Uchwała w sprawie zmiany Strategii Rozwoju Gminy Charsznica na lata 2016-2025.</w:t>
      </w:r>
    </w:p>
    <w:p w14:paraId="46A71B96" w14:textId="77777777" w:rsidR="00CF7AC5" w:rsidRPr="00CF7AC5" w:rsidRDefault="00CF7AC5" w:rsidP="00CF7AC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x-none"/>
        </w:rPr>
      </w:pPr>
      <w:r w:rsidRPr="00CF7AC5">
        <w:rPr>
          <w:rFonts w:ascii="Arial" w:hAnsi="Arial" w:cs="Arial"/>
          <w:color w:val="000000"/>
          <w:sz w:val="24"/>
          <w:szCs w:val="24"/>
          <w:lang w:val="x-none"/>
        </w:rPr>
        <w:t xml:space="preserve">15. Uchwała w sprawie </w:t>
      </w:r>
      <w:r w:rsidRPr="00CF7AC5">
        <w:rPr>
          <w:rFonts w:ascii="Arial" w:hAnsi="Arial" w:cs="Arial"/>
          <w:sz w:val="24"/>
          <w:szCs w:val="24"/>
          <w:lang w:val="x-none"/>
        </w:rPr>
        <w:t xml:space="preserve">uchylenia uchwały dotyczącej zaciągnięcia długoterminowej </w:t>
      </w:r>
    </w:p>
    <w:p w14:paraId="13DA1AF1" w14:textId="77777777" w:rsidR="00CF7AC5" w:rsidRPr="00CF7AC5" w:rsidRDefault="00CF7AC5" w:rsidP="00CF7AC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x-none"/>
        </w:rPr>
      </w:pPr>
      <w:r w:rsidRPr="00CF7AC5">
        <w:rPr>
          <w:rFonts w:ascii="Arial" w:hAnsi="Arial" w:cs="Arial"/>
          <w:sz w:val="24"/>
          <w:szCs w:val="24"/>
          <w:lang w:val="x-none"/>
        </w:rPr>
        <w:t xml:space="preserve">       pożyczki z Małopolskiej Agencji Rozwoju Regionalnego S.A.</w:t>
      </w:r>
    </w:p>
    <w:p w14:paraId="3ECCB7DC" w14:textId="7A4CB5F8" w:rsidR="00CF7AC5" w:rsidRPr="00CF7AC5" w:rsidRDefault="00CF7AC5" w:rsidP="00CF7AC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x-none"/>
        </w:rPr>
      </w:pPr>
      <w:r w:rsidRPr="00CF7AC5">
        <w:rPr>
          <w:rFonts w:ascii="Arial" w:hAnsi="Arial" w:cs="Arial"/>
          <w:sz w:val="24"/>
          <w:szCs w:val="24"/>
          <w:lang w:val="x-none"/>
        </w:rPr>
        <w:t>16. Uchwała w sprawie zmian w budżecie i  Uchwale Budżetowej Gminy Charsznica na 2019 rok.</w:t>
      </w:r>
    </w:p>
    <w:p w14:paraId="4EB63D8D" w14:textId="77777777" w:rsidR="00CF7AC5" w:rsidRPr="00CF7AC5" w:rsidRDefault="00CF7AC5" w:rsidP="00CF7AC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x-none"/>
        </w:rPr>
      </w:pPr>
      <w:r w:rsidRPr="00CF7AC5">
        <w:rPr>
          <w:rFonts w:ascii="Arial" w:hAnsi="Arial" w:cs="Arial"/>
          <w:sz w:val="24"/>
          <w:szCs w:val="24"/>
          <w:lang w:val="x-none"/>
        </w:rPr>
        <w:t xml:space="preserve">17. Zmiana Wieloletniej Prognozy Finansowej Gminy Charsznica.  </w:t>
      </w:r>
    </w:p>
    <w:p w14:paraId="04FE9A7E" w14:textId="77777777" w:rsidR="00CF7AC5" w:rsidRDefault="00CF7AC5" w:rsidP="00CF7AC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x-none"/>
        </w:rPr>
      </w:pPr>
      <w:r w:rsidRPr="00CF7AC5">
        <w:rPr>
          <w:rFonts w:ascii="Arial" w:hAnsi="Arial" w:cs="Arial"/>
          <w:sz w:val="24"/>
          <w:szCs w:val="24"/>
          <w:lang w:val="x-none"/>
        </w:rPr>
        <w:t xml:space="preserve">18. Przedłożenie informacji Przewodniczącego Rady Gminy oraz Wójta Gminy o złożonych </w:t>
      </w:r>
    </w:p>
    <w:p w14:paraId="5C49D12C" w14:textId="64087072" w:rsidR="00CF7AC5" w:rsidRDefault="00CF7AC5" w:rsidP="00CF7AC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CF7AC5">
        <w:rPr>
          <w:rFonts w:ascii="Arial" w:hAnsi="Arial" w:cs="Arial"/>
          <w:sz w:val="24"/>
          <w:szCs w:val="24"/>
          <w:lang w:val="x-none"/>
        </w:rPr>
        <w:t>oświadczeniach majątkowych</w:t>
      </w:r>
      <w:r>
        <w:rPr>
          <w:rFonts w:ascii="Arial" w:hAnsi="Arial" w:cs="Arial"/>
          <w:sz w:val="24"/>
          <w:szCs w:val="24"/>
          <w:lang w:val="x-none"/>
        </w:rPr>
        <w:t>.</w:t>
      </w:r>
    </w:p>
    <w:p w14:paraId="16EA7A40" w14:textId="77777777" w:rsidR="00CF7AC5" w:rsidRDefault="00CF7AC5" w:rsidP="00CF7AC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19. Sprawozdanie Wójta Gminy z działalności między sesjami.</w:t>
      </w:r>
    </w:p>
    <w:p w14:paraId="3C60A6FE" w14:textId="77777777" w:rsidR="00CF7AC5" w:rsidRDefault="00CF7AC5" w:rsidP="00CF7AC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20. Dyskusja.</w:t>
      </w:r>
    </w:p>
    <w:p w14:paraId="62F32B86" w14:textId="77777777" w:rsidR="00CF7AC5" w:rsidRDefault="00CF7AC5" w:rsidP="00CF7AC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21. Zamknięcie obrad  IX Sesji Rady Gminy Charsznica.</w:t>
      </w:r>
    </w:p>
    <w:p w14:paraId="496B338B" w14:textId="7F800FA7" w:rsidR="00F57E53" w:rsidRPr="001146B2" w:rsidRDefault="00F57E53" w:rsidP="00CF7AC5">
      <w:pPr>
        <w:pStyle w:val="ng-scope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>
        <w:rPr>
          <w:rFonts w:ascii="Arial" w:hAnsi="Arial" w:cs="Arial"/>
          <w:lang w:val="x-none"/>
        </w:rPr>
        <w:tab/>
      </w:r>
      <w:r w:rsidRPr="001146B2">
        <w:rPr>
          <w:rFonts w:ascii="Arial" w:hAnsi="Arial" w:cs="Arial"/>
          <w:b/>
          <w:i/>
        </w:rPr>
        <w:t>Przewodniczący Rady Gminy</w:t>
      </w:r>
    </w:p>
    <w:p w14:paraId="11BE5AFF" w14:textId="0DE43164" w:rsidR="00433837" w:rsidRPr="00CF7AC5" w:rsidRDefault="001146B2" w:rsidP="005A3DE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1146B2">
        <w:rPr>
          <w:rFonts w:ascii="Arial" w:hAnsi="Arial" w:cs="Arial"/>
          <w:b/>
          <w:i/>
          <w:sz w:val="24"/>
          <w:szCs w:val="24"/>
        </w:rPr>
        <w:tab/>
      </w:r>
      <w:r w:rsidRPr="001146B2">
        <w:rPr>
          <w:rFonts w:ascii="Arial" w:hAnsi="Arial" w:cs="Arial"/>
          <w:b/>
          <w:i/>
          <w:sz w:val="24"/>
          <w:szCs w:val="24"/>
        </w:rPr>
        <w:tab/>
      </w:r>
      <w:r w:rsidRPr="001146B2">
        <w:rPr>
          <w:rFonts w:ascii="Arial" w:hAnsi="Arial" w:cs="Arial"/>
          <w:b/>
          <w:i/>
          <w:sz w:val="24"/>
          <w:szCs w:val="24"/>
        </w:rPr>
        <w:tab/>
      </w:r>
      <w:r w:rsidRPr="001146B2">
        <w:rPr>
          <w:rFonts w:ascii="Arial" w:hAnsi="Arial" w:cs="Arial"/>
          <w:b/>
          <w:i/>
          <w:sz w:val="24"/>
          <w:szCs w:val="24"/>
        </w:rPr>
        <w:tab/>
      </w:r>
      <w:r w:rsidRPr="001146B2">
        <w:rPr>
          <w:rFonts w:ascii="Arial" w:hAnsi="Arial" w:cs="Arial"/>
          <w:b/>
          <w:i/>
          <w:sz w:val="24"/>
          <w:szCs w:val="24"/>
        </w:rPr>
        <w:tab/>
      </w:r>
      <w:r w:rsidRPr="001146B2">
        <w:rPr>
          <w:rFonts w:ascii="Arial" w:hAnsi="Arial" w:cs="Arial"/>
          <w:b/>
          <w:i/>
          <w:sz w:val="24"/>
          <w:szCs w:val="24"/>
        </w:rPr>
        <w:tab/>
      </w:r>
      <w:r w:rsidRPr="001146B2">
        <w:rPr>
          <w:rFonts w:ascii="Arial" w:hAnsi="Arial" w:cs="Arial"/>
          <w:b/>
          <w:i/>
          <w:sz w:val="24"/>
          <w:szCs w:val="24"/>
        </w:rPr>
        <w:tab/>
      </w:r>
      <w:r w:rsidRPr="001146B2">
        <w:rPr>
          <w:rFonts w:ascii="Arial" w:hAnsi="Arial" w:cs="Arial"/>
          <w:b/>
          <w:i/>
          <w:sz w:val="24"/>
          <w:szCs w:val="24"/>
        </w:rPr>
        <w:tab/>
      </w:r>
      <w:r w:rsidRPr="001146B2">
        <w:rPr>
          <w:rFonts w:ascii="Arial" w:hAnsi="Arial" w:cs="Arial"/>
          <w:b/>
          <w:i/>
          <w:sz w:val="24"/>
          <w:szCs w:val="24"/>
        </w:rPr>
        <w:tab/>
      </w:r>
      <w:r w:rsidR="00E47F93">
        <w:rPr>
          <w:rFonts w:ascii="Arial" w:hAnsi="Arial" w:cs="Arial"/>
          <w:b/>
          <w:i/>
          <w:sz w:val="24"/>
          <w:szCs w:val="24"/>
        </w:rPr>
        <w:t xml:space="preserve">       </w:t>
      </w:r>
      <w:bookmarkStart w:id="0" w:name="_GoBack"/>
      <w:bookmarkEnd w:id="0"/>
      <w:r w:rsidRPr="001146B2">
        <w:rPr>
          <w:rFonts w:ascii="Arial" w:hAnsi="Arial" w:cs="Arial"/>
          <w:b/>
          <w:i/>
          <w:sz w:val="24"/>
          <w:szCs w:val="24"/>
        </w:rPr>
        <w:t xml:space="preserve">     (-) Zdzisław Uchto</w:t>
      </w:r>
    </w:p>
    <w:p w14:paraId="56C7407B" w14:textId="77777777" w:rsidR="00414101" w:rsidRDefault="00414101"/>
    <w:p w14:paraId="6240E932" w14:textId="339FE860" w:rsidR="00653FD6" w:rsidRDefault="005A3DE9">
      <w:r>
        <w:t xml:space="preserve">Obrady sesji Rady Gminy </w:t>
      </w:r>
      <w:r w:rsidR="00433837">
        <w:t>Charsznica</w:t>
      </w:r>
      <w:r>
        <w:t xml:space="preserve"> są rejestrowane za pomocą urządzeń nagrywających obraz i dźwięk. Uczestnicząc w sesji Rady Gminy wyrażacie Państwo zgodę na przetwarzanie i upublicznianie swoich danych osobowych w myśl art. 6 ust. 1 lit. a oraz art. 9 ust. 2 lit. e rozporządzenia Parlamentu Europejskiego i Rady (UE) 2016/679 w sprawie ochrony osób fizycznych w związku z przetwarzaniem danych osobowych i w sprawie swobodnego przepływu takich danych oraz uchylenia dyrektywy 95/46/WE (ogólne rozporządzenie o ochronie danych) z dnia 27 kwietnia 2016 r. – tzw. RODO</w:t>
      </w:r>
      <w:r w:rsidR="00CF7AC5">
        <w:t>.</w:t>
      </w:r>
    </w:p>
    <w:sectPr w:rsidR="00653FD6" w:rsidSect="00433837">
      <w:pgSz w:w="11906" w:h="16838"/>
      <w:pgMar w:top="720" w:right="720" w:bottom="720" w:left="720" w:header="567" w:footer="56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269BA"/>
    <w:multiLevelType w:val="hybridMultilevel"/>
    <w:tmpl w:val="A3882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2E"/>
    <w:rsid w:val="00027274"/>
    <w:rsid w:val="000B2BB5"/>
    <w:rsid w:val="000F48AD"/>
    <w:rsid w:val="001146B2"/>
    <w:rsid w:val="00144647"/>
    <w:rsid w:val="00231C3B"/>
    <w:rsid w:val="002A46C2"/>
    <w:rsid w:val="00304397"/>
    <w:rsid w:val="00344AED"/>
    <w:rsid w:val="003D6F06"/>
    <w:rsid w:val="003E602E"/>
    <w:rsid w:val="00414101"/>
    <w:rsid w:val="00433837"/>
    <w:rsid w:val="0052330D"/>
    <w:rsid w:val="005A3DE9"/>
    <w:rsid w:val="00653FD6"/>
    <w:rsid w:val="006D5B37"/>
    <w:rsid w:val="007375E2"/>
    <w:rsid w:val="00741979"/>
    <w:rsid w:val="007A0B78"/>
    <w:rsid w:val="008A1D50"/>
    <w:rsid w:val="008D6D40"/>
    <w:rsid w:val="009977B3"/>
    <w:rsid w:val="009D70AD"/>
    <w:rsid w:val="009F3A3B"/>
    <w:rsid w:val="00A24AA3"/>
    <w:rsid w:val="00B65BD9"/>
    <w:rsid w:val="00BF3768"/>
    <w:rsid w:val="00C23280"/>
    <w:rsid w:val="00C30271"/>
    <w:rsid w:val="00C4246A"/>
    <w:rsid w:val="00C875BB"/>
    <w:rsid w:val="00C953AC"/>
    <w:rsid w:val="00CF7AC5"/>
    <w:rsid w:val="00E15F76"/>
    <w:rsid w:val="00E305EF"/>
    <w:rsid w:val="00E45E8F"/>
    <w:rsid w:val="00E47F93"/>
    <w:rsid w:val="00F5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7D73"/>
  <w15:chartTrackingRefBased/>
  <w15:docId w15:val="{964427FE-45F9-4531-AF44-B8F08171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5A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3DE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6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6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6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6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6F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6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F0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97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16DD7-D24D-42CB-9CA2-1F5845A1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2019-08-20T06:10:00Z</cp:lastPrinted>
  <dcterms:created xsi:type="dcterms:W3CDTF">2019-02-06T10:39:00Z</dcterms:created>
  <dcterms:modified xsi:type="dcterms:W3CDTF">2019-10-20T18:25:00Z</dcterms:modified>
</cp:coreProperties>
</file>