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46CD0D" w14:textId="4CD78267" w:rsidR="00EE23C7" w:rsidRDefault="00EE23C7" w:rsidP="00EE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>
        <w:rPr>
          <w:rFonts w:ascii="Arial" w:hAnsi="Arial" w:cs="Arial"/>
          <w:sz w:val="24"/>
          <w:szCs w:val="24"/>
          <w:lang w:val="x-none"/>
        </w:rPr>
        <w:t xml:space="preserve">Miechów - Charsznica,  </w:t>
      </w:r>
      <w:r w:rsidR="0033362D">
        <w:rPr>
          <w:rFonts w:ascii="Arial" w:hAnsi="Arial" w:cs="Arial"/>
          <w:sz w:val="24"/>
          <w:szCs w:val="24"/>
        </w:rPr>
        <w:t xml:space="preserve">19 listopada </w:t>
      </w:r>
      <w:r>
        <w:rPr>
          <w:rFonts w:ascii="Arial" w:hAnsi="Arial" w:cs="Arial"/>
          <w:sz w:val="24"/>
          <w:szCs w:val="24"/>
          <w:lang w:val="x-none"/>
        </w:rPr>
        <w:t xml:space="preserve">2020 r.                                                                </w:t>
      </w:r>
    </w:p>
    <w:p w14:paraId="58352FAE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 </w:t>
      </w:r>
    </w:p>
    <w:p w14:paraId="0B731CC0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</w:t>
      </w:r>
      <w:r>
        <w:rPr>
          <w:rFonts w:ascii="Arial" w:hAnsi="Arial" w:cs="Arial"/>
          <w:sz w:val="24"/>
          <w:szCs w:val="24"/>
          <w:lang w:val="x-none"/>
        </w:rPr>
        <w:tab/>
      </w:r>
    </w:p>
    <w:p w14:paraId="5A22B2DD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00349C36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  <w:lang w:val="x-none"/>
        </w:rPr>
      </w:pPr>
    </w:p>
    <w:p w14:paraId="7D596183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</w:t>
      </w:r>
    </w:p>
    <w:p w14:paraId="68FECAA3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</w:r>
      <w:r>
        <w:rPr>
          <w:rFonts w:ascii="Arial" w:hAnsi="Arial" w:cs="Arial"/>
          <w:b/>
          <w:bCs/>
          <w:sz w:val="24"/>
          <w:szCs w:val="24"/>
          <w:lang w:val="x-none"/>
        </w:rPr>
        <w:tab/>
        <w:t xml:space="preserve">Z A W I A D O M I E N I E  </w:t>
      </w:r>
    </w:p>
    <w:p w14:paraId="11B0B499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</w:p>
    <w:p w14:paraId="430CFBD7" w14:textId="572BEC6D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</w:t>
      </w:r>
      <w:r>
        <w:rPr>
          <w:rFonts w:ascii="Arial" w:hAnsi="Arial" w:cs="Arial"/>
          <w:sz w:val="24"/>
          <w:szCs w:val="24"/>
          <w:lang w:val="x-none"/>
        </w:rPr>
        <w:t>Na podstawie art. 20 ust. 1 ustawy z dnia 8 marca 1990 roku o samorządzie gminnym (</w:t>
      </w:r>
      <w:proofErr w:type="spellStart"/>
      <w:r>
        <w:rPr>
          <w:rFonts w:ascii="Arial" w:hAnsi="Arial" w:cs="Arial"/>
          <w:sz w:val="24"/>
          <w:szCs w:val="24"/>
          <w:lang w:val="x-none"/>
        </w:rPr>
        <w:t>t.j</w:t>
      </w:r>
      <w:proofErr w:type="spellEnd"/>
      <w:r>
        <w:rPr>
          <w:rFonts w:ascii="Arial" w:hAnsi="Arial" w:cs="Arial"/>
          <w:sz w:val="24"/>
          <w:szCs w:val="24"/>
          <w:lang w:val="x-none"/>
        </w:rPr>
        <w:t>. Dz.U. z 20</w:t>
      </w:r>
      <w:r>
        <w:rPr>
          <w:rFonts w:ascii="Arial" w:hAnsi="Arial" w:cs="Arial"/>
          <w:sz w:val="24"/>
          <w:szCs w:val="24"/>
        </w:rPr>
        <w:t>20</w:t>
      </w:r>
      <w:r>
        <w:rPr>
          <w:rFonts w:ascii="Arial" w:hAnsi="Arial" w:cs="Arial"/>
          <w:sz w:val="24"/>
          <w:szCs w:val="24"/>
          <w:lang w:val="x-none"/>
        </w:rPr>
        <w:t xml:space="preserve"> roku, poz. </w:t>
      </w:r>
      <w:r>
        <w:rPr>
          <w:rFonts w:ascii="Arial" w:hAnsi="Arial" w:cs="Arial"/>
          <w:sz w:val="24"/>
          <w:szCs w:val="24"/>
        </w:rPr>
        <w:t>713</w:t>
      </w:r>
      <w:r w:rsidR="0033362D">
        <w:rPr>
          <w:rFonts w:ascii="Arial" w:hAnsi="Arial" w:cs="Arial"/>
          <w:sz w:val="24"/>
          <w:szCs w:val="24"/>
        </w:rPr>
        <w:t xml:space="preserve"> z </w:t>
      </w:r>
      <w:proofErr w:type="spellStart"/>
      <w:r w:rsidR="0033362D">
        <w:rPr>
          <w:rFonts w:ascii="Arial" w:hAnsi="Arial" w:cs="Arial"/>
          <w:sz w:val="24"/>
          <w:szCs w:val="24"/>
        </w:rPr>
        <w:t>późn</w:t>
      </w:r>
      <w:proofErr w:type="spellEnd"/>
      <w:r w:rsidR="0033362D">
        <w:rPr>
          <w:rFonts w:ascii="Arial" w:hAnsi="Arial" w:cs="Arial"/>
          <w:sz w:val="24"/>
          <w:szCs w:val="24"/>
        </w:rPr>
        <w:t>. zm.</w:t>
      </w:r>
      <w:r>
        <w:rPr>
          <w:rFonts w:ascii="Arial" w:hAnsi="Arial" w:cs="Arial"/>
          <w:sz w:val="24"/>
          <w:szCs w:val="24"/>
          <w:lang w:val="x-none"/>
        </w:rPr>
        <w:t xml:space="preserve">) oraz art. 15zzx ust. 1 i 2 ustawy z dnia 2 marca 2020 roku o szczególnych rozwiązaniach związanych z zapobieganiem, przeciwdziałaniem i zwalczaniem COVID-19, innych chorób zakaźnych oraz wywołanych nimi sytuacji kryzysowych (Dz.U. z 2020 r. poz. 374, z późn.zm.) </w:t>
      </w:r>
    </w:p>
    <w:p w14:paraId="64265207" w14:textId="77777777" w:rsidR="00EE23C7" w:rsidRDefault="00EE23C7" w:rsidP="00EE23C7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                                                      zwołuję</w:t>
      </w:r>
    </w:p>
    <w:p w14:paraId="2D25B81A" w14:textId="5FA2C245" w:rsidR="00EE23C7" w:rsidRDefault="00EE23C7" w:rsidP="00EE23C7">
      <w:pPr>
        <w:autoSpaceDE w:val="0"/>
        <w:autoSpaceDN w:val="0"/>
        <w:adjustRightInd w:val="0"/>
        <w:spacing w:before="240" w:after="240" w:line="360" w:lineRule="auto"/>
        <w:jc w:val="both"/>
        <w:rPr>
          <w:rFonts w:ascii="Arial" w:hAnsi="Arial" w:cs="Arial"/>
          <w:b/>
          <w:bCs/>
          <w:sz w:val="24"/>
          <w:szCs w:val="24"/>
          <w:lang w:val="x-none"/>
        </w:rPr>
      </w:pP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 X</w:t>
      </w:r>
      <w:r>
        <w:rPr>
          <w:rFonts w:ascii="Arial" w:hAnsi="Arial" w:cs="Arial"/>
          <w:b/>
          <w:bCs/>
          <w:sz w:val="24"/>
          <w:szCs w:val="24"/>
        </w:rPr>
        <w:t>VI</w:t>
      </w:r>
      <w:r w:rsidR="0033362D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  <w:lang w:val="x-none"/>
        </w:rPr>
        <w:t xml:space="preserve"> Sesję Rady Gminy Charsznica na dzień </w:t>
      </w:r>
      <w:r>
        <w:rPr>
          <w:rFonts w:ascii="Arial" w:hAnsi="Arial" w:cs="Arial"/>
          <w:b/>
          <w:bCs/>
          <w:sz w:val="24"/>
          <w:szCs w:val="24"/>
        </w:rPr>
        <w:t xml:space="preserve">27 </w:t>
      </w:r>
      <w:r w:rsidR="0033362D">
        <w:rPr>
          <w:rFonts w:ascii="Arial" w:hAnsi="Arial" w:cs="Arial"/>
          <w:b/>
          <w:bCs/>
          <w:sz w:val="24"/>
          <w:szCs w:val="24"/>
        </w:rPr>
        <w:t xml:space="preserve">listopada </w:t>
      </w:r>
      <w:r>
        <w:rPr>
          <w:rFonts w:ascii="Arial" w:hAnsi="Arial" w:cs="Arial"/>
          <w:b/>
          <w:bCs/>
          <w:sz w:val="24"/>
          <w:szCs w:val="24"/>
          <w:lang w:val="x-none"/>
        </w:rPr>
        <w:t>2020 roku, godz. 10</w:t>
      </w:r>
      <w:r>
        <w:rPr>
          <w:rFonts w:ascii="Arial" w:hAnsi="Arial" w:cs="Arial"/>
          <w:b/>
          <w:bCs/>
          <w:sz w:val="24"/>
          <w:szCs w:val="24"/>
          <w:vertAlign w:val="superscript"/>
          <w:lang w:val="x-none"/>
        </w:rPr>
        <w:t>00</w:t>
      </w:r>
      <w:r>
        <w:rPr>
          <w:rFonts w:ascii="Arial" w:hAnsi="Arial" w:cs="Arial"/>
          <w:b/>
          <w:bCs/>
          <w:sz w:val="24"/>
          <w:szCs w:val="24"/>
          <w:lang w:val="x-none"/>
        </w:rPr>
        <w:t>. Sesja odbędzie się z wykorzystaniem środków porozumiewania się na odległość (zdalny tryb obradowania).</w:t>
      </w:r>
    </w:p>
    <w:p w14:paraId="1B1483F5" w14:textId="77777777" w:rsidR="00EE23C7" w:rsidRDefault="00EE23C7" w:rsidP="00EE23C7">
      <w:pPr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Dyskusja i głosowanie odbędzie się poprzez system informatyczny.              Przewodniczący Rady będzie prowadził sesję z sali konferencyjnej Urzędu Gminy Charsznica przy ul. Kolejowej 22.                                                                         </w:t>
      </w:r>
    </w:p>
    <w:p w14:paraId="7D16FE8E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76308265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  <w:r>
        <w:rPr>
          <w:rFonts w:ascii="Arial" w:hAnsi="Arial" w:cs="Arial"/>
          <w:b/>
          <w:bCs/>
          <w:sz w:val="24"/>
          <w:szCs w:val="24"/>
          <w:u w:val="single"/>
          <w:lang w:val="x-none"/>
        </w:rPr>
        <w:t xml:space="preserve">PROPONOWANY PORZĄDEK OBRAD: </w:t>
      </w:r>
    </w:p>
    <w:p w14:paraId="3E0763CA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2DFCE083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1.   Otwarcie sesji.</w:t>
      </w:r>
    </w:p>
    <w:p w14:paraId="593DBBA8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2.   Sprawdzenie obecności i stwierdzenie prawomocności obrad.</w:t>
      </w:r>
    </w:p>
    <w:p w14:paraId="30551378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3.   Przedstawienie porządku obrad.</w:t>
      </w:r>
    </w:p>
    <w:p w14:paraId="4556F400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4.   Przyjęcie protokołu z XVII Sesji Rady Gminy Charsznica  z dnia 27 października           </w:t>
      </w:r>
    </w:p>
    <w:p w14:paraId="4AD8AA99" w14:textId="20AED8EF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  <w:lang w:val="x-none"/>
        </w:rPr>
        <w:t>2020 roku.</w:t>
      </w:r>
    </w:p>
    <w:p w14:paraId="75159EC6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5.   Interpelacje  i zapytania.</w:t>
      </w:r>
    </w:p>
    <w:p w14:paraId="5979010C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6.  Ustalenie ceny skupu żyta, przyjętej jako podstawa do obliczenia podatku rolnego </w:t>
      </w:r>
    </w:p>
    <w:p w14:paraId="122A1196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na 2021 rok.</w:t>
      </w:r>
    </w:p>
    <w:p w14:paraId="72F1745E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7. Ustalenie ceny sprzedaży drewna, przyjętej jako podstawa do obliczenia podatku </w:t>
      </w:r>
    </w:p>
    <w:p w14:paraId="340A21ED" w14:textId="6EC50909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leśnego na 2021 rok.</w:t>
      </w:r>
    </w:p>
    <w:p w14:paraId="17F891A9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03C44A9B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lastRenderedPageBreak/>
        <w:t xml:space="preserve">8. Uchwała w sprawie określenia stawek podatku od nieruchomości na terenie   </w:t>
      </w:r>
    </w:p>
    <w:p w14:paraId="1C6ED70E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Gminy Charsznica na 2021 rok.</w:t>
      </w:r>
    </w:p>
    <w:p w14:paraId="633CF725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9. Uchwała w sprawie określenia wysokości stawek podatku od środków </w:t>
      </w:r>
    </w:p>
    <w:p w14:paraId="34E23616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transportowych na terenie Gminy Charsznica na 2021 rok.</w:t>
      </w:r>
    </w:p>
    <w:p w14:paraId="6541B631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10. Uchwała w sprawie </w:t>
      </w: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uchwalenia Gminnego Programu Przeciwdziałania Przemocy </w:t>
      </w:r>
    </w:p>
    <w:p w14:paraId="25469394" w14:textId="27BCF8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w Rodzinie oraz Ochrony Ofiar Przemocy w Rodzinie w Gminie Charsznica na lata      </w:t>
      </w:r>
    </w:p>
    <w:p w14:paraId="24F76B97" w14:textId="40200718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2021 – 2025.</w:t>
      </w:r>
    </w:p>
    <w:p w14:paraId="42E74803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11. Uchwała w sprawie uchwalenia planu finansowego wydatków w 2021 roku na </w:t>
      </w:r>
    </w:p>
    <w:p w14:paraId="3DC271DB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realizację Gminnego Programu Przeciwdziałania Przemocy w rodzinie oraz </w:t>
      </w:r>
    </w:p>
    <w:p w14:paraId="6796C56F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Ochrony Ofiar Przemocy w Rodzinie w Gminie Charsznica na lata 2021 - 2025.</w:t>
      </w:r>
    </w:p>
    <w:p w14:paraId="1E211C3A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12. Uchwała w sprawie zaliczenia dróg do kategorii dróg gminnych oraz ustalenia ich </w:t>
      </w:r>
    </w:p>
    <w:p w14:paraId="77449BEF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przebiegu.</w:t>
      </w:r>
    </w:p>
    <w:p w14:paraId="1E1F08E0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13. Uchwała w sprawie rozpatrzenia skargi dotyczącej ewentualnych </w:t>
      </w:r>
    </w:p>
    <w:p w14:paraId="3E671496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  <w:lang w:val="x-none"/>
        </w:rPr>
        <w:t xml:space="preserve">      nieprawidłowości w zakresie przyznawania publicznej pomocy socjalnej w Gminie       </w:t>
      </w:r>
    </w:p>
    <w:p w14:paraId="27A44654" w14:textId="60E0D91B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x-none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   </w:t>
      </w:r>
      <w:r>
        <w:rPr>
          <w:rFonts w:ascii="Arial" w:hAnsi="Arial" w:cs="Arial"/>
          <w:color w:val="000000"/>
          <w:sz w:val="24"/>
          <w:szCs w:val="24"/>
          <w:lang w:val="x-none"/>
        </w:rPr>
        <w:t>Charsznica.</w:t>
      </w:r>
    </w:p>
    <w:p w14:paraId="642ACCE5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14. Uchwała w sprawie zmian w budżecie i Uchwale Budżetowej Gminy Charsznica </w:t>
      </w:r>
    </w:p>
    <w:p w14:paraId="590358DD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 xml:space="preserve">      na 2020 rok.</w:t>
      </w:r>
    </w:p>
    <w:p w14:paraId="7074F0CC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15. Uchwała w sprawie zmiany Wieloletniej Prognozy Finansowej Gminy Charsznica.</w:t>
      </w:r>
    </w:p>
    <w:p w14:paraId="5146AC22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16. Sprawozdanie Wójta Gminy z działalności między sesjami.</w:t>
      </w:r>
    </w:p>
    <w:p w14:paraId="1F466F18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17. Wolne wnioski i dyskusja.</w:t>
      </w:r>
    </w:p>
    <w:p w14:paraId="6C209DEB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  <w:lang w:val="x-none"/>
        </w:rPr>
        <w:t>18. Zamknięcie obrad XVIII Sesji Rady Gminy Charsznica.</w:t>
      </w:r>
    </w:p>
    <w:p w14:paraId="3A573509" w14:textId="77777777" w:rsidR="0033362D" w:rsidRDefault="0033362D" w:rsidP="0033362D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x-none"/>
        </w:rPr>
      </w:pPr>
    </w:p>
    <w:p w14:paraId="67E2A838" w14:textId="3CAC6E2F" w:rsidR="00EE23C7" w:rsidRDefault="00EE23C7" w:rsidP="00EE23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  <w:u w:val="single"/>
          <w:lang w:val="x-none"/>
        </w:rPr>
      </w:pPr>
    </w:p>
    <w:p w14:paraId="13DB1F1D" w14:textId="77777777" w:rsidR="00EE23C7" w:rsidRPr="00A55AA1" w:rsidRDefault="00EE23C7" w:rsidP="00EE23C7">
      <w:pPr>
        <w:pStyle w:val="ng-scope"/>
        <w:ind w:left="4248" w:firstLine="708"/>
        <w:jc w:val="center"/>
        <w:rPr>
          <w:rFonts w:ascii="Arial" w:hAnsi="Arial" w:cs="Arial"/>
          <w:b/>
          <w:i/>
          <w:sz w:val="22"/>
          <w:szCs w:val="22"/>
        </w:rPr>
      </w:pPr>
      <w:r w:rsidRPr="00A55AA1">
        <w:rPr>
          <w:rFonts w:ascii="Arial" w:hAnsi="Arial" w:cs="Arial"/>
          <w:b/>
          <w:i/>
          <w:sz w:val="22"/>
          <w:szCs w:val="22"/>
        </w:rPr>
        <w:t>Przewodniczący Rady Gminy</w:t>
      </w:r>
    </w:p>
    <w:p w14:paraId="58454977" w14:textId="77777777" w:rsidR="00EE23C7" w:rsidRDefault="00EE23C7" w:rsidP="00EE23C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</w:rPr>
      </w:pP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 w:rsidRPr="00A55AA1">
        <w:rPr>
          <w:rFonts w:ascii="Arial" w:hAnsi="Arial" w:cs="Arial"/>
          <w:b/>
          <w:i/>
        </w:rPr>
        <w:tab/>
      </w:r>
      <w:r>
        <w:rPr>
          <w:rFonts w:ascii="Arial" w:hAnsi="Arial" w:cs="Arial"/>
          <w:b/>
          <w:i/>
        </w:rPr>
        <w:t xml:space="preserve">                             </w:t>
      </w:r>
      <w:r w:rsidRPr="00A55AA1">
        <w:rPr>
          <w:rFonts w:ascii="Arial" w:hAnsi="Arial" w:cs="Arial"/>
          <w:b/>
          <w:i/>
        </w:rPr>
        <w:t xml:space="preserve"> (-) Zdzisław Uchto</w:t>
      </w:r>
    </w:p>
    <w:p w14:paraId="3E95CCB5" w14:textId="77777777" w:rsidR="00EE23C7" w:rsidRDefault="00EE23C7" w:rsidP="00EE23C7"/>
    <w:sectPr w:rsidR="00EE2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9ED"/>
    <w:rsid w:val="000E69ED"/>
    <w:rsid w:val="0033362D"/>
    <w:rsid w:val="00607D5C"/>
    <w:rsid w:val="00EE2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5F348"/>
  <w15:chartTrackingRefBased/>
  <w15:docId w15:val="{2C1D7BBA-39E8-4FCF-B348-00C474C7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23C7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g-scope">
    <w:name w:val="ng-scope"/>
    <w:basedOn w:val="Normalny"/>
    <w:rsid w:val="00EE23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06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434</Words>
  <Characters>2609</Characters>
  <Application>Microsoft Office Word</Application>
  <DocSecurity>0</DocSecurity>
  <Lines>21</Lines>
  <Paragraphs>6</Paragraphs>
  <ScaleCrop>false</ScaleCrop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2020-10-22T09:08:00Z</dcterms:created>
  <dcterms:modified xsi:type="dcterms:W3CDTF">2020-11-25T11:57:00Z</dcterms:modified>
</cp:coreProperties>
</file>